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C2" w:rsidRPr="00673D99" w:rsidRDefault="00773EC2" w:rsidP="00773EC2">
      <w:pPr>
        <w:pStyle w:val="Style5"/>
        <w:widowControl/>
        <w:spacing w:before="65" w:line="240" w:lineRule="auto"/>
        <w:ind w:left="730"/>
        <w:jc w:val="right"/>
        <w:rPr>
          <w:rStyle w:val="FontStyle43"/>
          <w:b w:val="0"/>
          <w:sz w:val="24"/>
          <w:szCs w:val="24"/>
        </w:rPr>
      </w:pPr>
      <w:r w:rsidRPr="00673D99">
        <w:rPr>
          <w:rStyle w:val="FontStyle43"/>
          <w:b w:val="0"/>
          <w:sz w:val="24"/>
          <w:szCs w:val="24"/>
        </w:rPr>
        <w:t>Приложен</w:t>
      </w:r>
      <w:bookmarkStart w:id="0" w:name="_GoBack"/>
      <w:bookmarkEnd w:id="0"/>
      <w:r w:rsidRPr="00673D99">
        <w:rPr>
          <w:rStyle w:val="FontStyle43"/>
          <w:b w:val="0"/>
          <w:sz w:val="24"/>
          <w:szCs w:val="24"/>
        </w:rPr>
        <w:t>ие 5</w:t>
      </w:r>
    </w:p>
    <w:tbl>
      <w:tblPr>
        <w:tblStyle w:val="a5"/>
        <w:tblpPr w:leftFromText="180" w:rightFromText="180" w:horzAnchor="margin" w:tblpXSpec="right" w:tblpY="5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0"/>
      </w:tblGrid>
      <w:tr w:rsidR="00773EC2" w:rsidRPr="00773EC2" w:rsidTr="00773EC2">
        <w:tc>
          <w:tcPr>
            <w:tcW w:w="5780" w:type="dxa"/>
          </w:tcPr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b w:val="0"/>
                <w:sz w:val="28"/>
                <w:szCs w:val="28"/>
              </w:rPr>
            </w:pPr>
            <w:r w:rsidRPr="00773EC2">
              <w:rPr>
                <w:rStyle w:val="FontStyle43"/>
                <w:b w:val="0"/>
                <w:sz w:val="28"/>
                <w:szCs w:val="28"/>
              </w:rPr>
              <w:t>УТВЕРЖДАЮ</w:t>
            </w:r>
          </w:p>
        </w:tc>
      </w:tr>
      <w:tr w:rsidR="00773EC2" w:rsidRPr="00773EC2" w:rsidTr="00773EC2">
        <w:tc>
          <w:tcPr>
            <w:tcW w:w="5780" w:type="dxa"/>
          </w:tcPr>
          <w:p w:rsid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b w:val="0"/>
                <w:sz w:val="28"/>
                <w:szCs w:val="28"/>
              </w:rPr>
            </w:pPr>
          </w:p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sz w:val="28"/>
                <w:szCs w:val="28"/>
              </w:rPr>
            </w:pPr>
            <w:r w:rsidRPr="00773EC2">
              <w:rPr>
                <w:rStyle w:val="FontStyle43"/>
                <w:b w:val="0"/>
                <w:sz w:val="28"/>
                <w:szCs w:val="28"/>
              </w:rPr>
              <w:t>Ректор (директор)</w:t>
            </w:r>
            <w:r w:rsidRPr="00773EC2">
              <w:rPr>
                <w:rStyle w:val="FontStyle43"/>
                <w:sz w:val="28"/>
                <w:szCs w:val="28"/>
              </w:rPr>
              <w:t xml:space="preserve"> </w:t>
            </w:r>
            <w:r>
              <w:rPr>
                <w:rStyle w:val="FontStyle43"/>
                <w:sz w:val="28"/>
                <w:szCs w:val="28"/>
              </w:rPr>
              <w:t>___</w:t>
            </w:r>
            <w:r w:rsidRPr="00773EC2">
              <w:rPr>
                <w:rStyle w:val="FontStyle43"/>
                <w:sz w:val="28"/>
                <w:szCs w:val="28"/>
              </w:rPr>
              <w:t>____________________</w:t>
            </w:r>
          </w:p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            </w:t>
            </w:r>
            <w:r w:rsidRPr="00773EC2">
              <w:rPr>
                <w:rStyle w:val="FontStyle43"/>
                <w:b w:val="0"/>
                <w:sz w:val="20"/>
                <w:szCs w:val="20"/>
              </w:rPr>
              <w:t>(Ф.И.О.)</w:t>
            </w:r>
          </w:p>
          <w:p w:rsidR="00773EC2" w:rsidRDefault="00773EC2" w:rsidP="00773EC2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</w:p>
          <w:p w:rsid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_________________________________</w:t>
            </w:r>
          </w:p>
          <w:p w:rsidR="00773EC2" w:rsidRPr="00773EC2" w:rsidRDefault="00773EC2" w:rsidP="00773EC2">
            <w:pPr>
              <w:pStyle w:val="Style5"/>
              <w:widowControl/>
              <w:tabs>
                <w:tab w:val="left" w:pos="3119"/>
              </w:tabs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 xml:space="preserve">          М.П. </w:t>
            </w:r>
            <w:r w:rsidRPr="00773EC2">
              <w:rPr>
                <w:rStyle w:val="FontStyle43"/>
                <w:b w:val="0"/>
                <w:sz w:val="20"/>
                <w:szCs w:val="20"/>
              </w:rPr>
              <w:t>(подпись)</w:t>
            </w:r>
          </w:p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b w:val="0"/>
                <w:sz w:val="28"/>
                <w:szCs w:val="28"/>
              </w:rPr>
            </w:pPr>
          </w:p>
        </w:tc>
      </w:tr>
      <w:tr w:rsidR="00773EC2" w:rsidRPr="00773EC2" w:rsidTr="00773EC2">
        <w:tc>
          <w:tcPr>
            <w:tcW w:w="5780" w:type="dxa"/>
          </w:tcPr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b w:val="0"/>
                <w:sz w:val="28"/>
                <w:szCs w:val="28"/>
              </w:rPr>
            </w:pPr>
            <w:r w:rsidRPr="00773EC2">
              <w:rPr>
                <w:rStyle w:val="FontStyle43"/>
                <w:b w:val="0"/>
                <w:sz w:val="28"/>
                <w:szCs w:val="28"/>
              </w:rPr>
              <w:t>«_____»___________________2016 г.</w:t>
            </w:r>
          </w:p>
        </w:tc>
      </w:tr>
      <w:tr w:rsidR="00773EC2" w:rsidRPr="00773EC2" w:rsidTr="00773EC2">
        <w:tc>
          <w:tcPr>
            <w:tcW w:w="5780" w:type="dxa"/>
          </w:tcPr>
          <w:p w:rsidR="00773EC2" w:rsidRPr="00773EC2" w:rsidRDefault="00773EC2" w:rsidP="00773EC2">
            <w:pPr>
              <w:pStyle w:val="Style5"/>
              <w:widowControl/>
              <w:spacing w:before="65" w:line="240" w:lineRule="auto"/>
              <w:jc w:val="right"/>
              <w:rPr>
                <w:rStyle w:val="FontStyle43"/>
                <w:sz w:val="28"/>
                <w:szCs w:val="28"/>
              </w:rPr>
            </w:pPr>
          </w:p>
        </w:tc>
      </w:tr>
    </w:tbl>
    <w:p w:rsidR="00773EC2" w:rsidRPr="00773EC2" w:rsidRDefault="00773EC2" w:rsidP="00773EC2">
      <w:pPr>
        <w:pStyle w:val="Style5"/>
        <w:widowControl/>
        <w:spacing w:before="65" w:line="240" w:lineRule="auto"/>
        <w:ind w:left="730"/>
        <w:jc w:val="right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ИНФООРМАЦИЯ О РАЗВИТИИ ФИЗКУЛЬТУРНО-СПОРТИВНОЙ РАБОТЫ </w:t>
      </w:r>
    </w:p>
    <w:p w:rsidR="00773EC2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>В ОБРАЗОВАТЕЛЬНОЙ ОРГАНИЗАЦИИ</w:t>
      </w:r>
    </w:p>
    <w:p w:rsid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b w:val="0"/>
          <w:sz w:val="24"/>
          <w:szCs w:val="24"/>
        </w:rPr>
      </w:pPr>
      <w:r>
        <w:rPr>
          <w:rStyle w:val="FontStyle43"/>
          <w:b w:val="0"/>
          <w:sz w:val="24"/>
          <w:szCs w:val="24"/>
        </w:rPr>
        <w:t>________________________________________________________________________________________________</w:t>
      </w:r>
    </w:p>
    <w:p w:rsid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b w:val="0"/>
          <w:sz w:val="20"/>
          <w:szCs w:val="20"/>
        </w:rPr>
      </w:pPr>
      <w:r>
        <w:rPr>
          <w:rStyle w:val="FontStyle43"/>
          <w:b w:val="0"/>
          <w:sz w:val="20"/>
          <w:szCs w:val="20"/>
        </w:rPr>
        <w:t>(наименование образовательной организации)</w:t>
      </w:r>
    </w:p>
    <w:p w:rsid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b w:val="0"/>
          <w:sz w:val="20"/>
          <w:szCs w:val="20"/>
        </w:rPr>
      </w:pPr>
    </w:p>
    <w:tbl>
      <w:tblPr>
        <w:tblStyle w:val="a5"/>
        <w:tblW w:w="0" w:type="auto"/>
        <w:tblInd w:w="8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9"/>
        <w:gridCol w:w="4881"/>
      </w:tblGrid>
      <w:tr w:rsidR="00A25751" w:rsidTr="00413F87">
        <w:tc>
          <w:tcPr>
            <w:tcW w:w="1999" w:type="dxa"/>
            <w:vMerge w:val="restart"/>
          </w:tcPr>
          <w:p w:rsidR="00A25751" w:rsidRPr="00413F87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Заведующий кафедрой физического воспитания</w:t>
            </w:r>
          </w:p>
        </w:tc>
        <w:tc>
          <w:tcPr>
            <w:tcW w:w="4881" w:type="dxa"/>
          </w:tcPr>
          <w:p w:rsidR="00A25751" w:rsidRPr="00413F87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СОГЛАСОВАН</w:t>
            </w:r>
          </w:p>
        </w:tc>
      </w:tr>
      <w:tr w:rsidR="00A25751" w:rsidTr="00413F87">
        <w:tc>
          <w:tcPr>
            <w:tcW w:w="1999" w:type="dxa"/>
            <w:vMerge/>
          </w:tcPr>
          <w:p w:rsidR="00A25751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B94558" w:rsidRDefault="00B94558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A25751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</w:t>
            </w:r>
            <w:r w:rsidR="00A25751">
              <w:rPr>
                <w:rStyle w:val="FontStyle43"/>
                <w:b w:val="0"/>
                <w:sz w:val="20"/>
                <w:szCs w:val="20"/>
              </w:rPr>
              <w:t>____________________________</w:t>
            </w:r>
          </w:p>
          <w:p w:rsidR="00A25751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(Ф.И.О.)</w:t>
            </w: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</w:tr>
      <w:tr w:rsidR="00A25751" w:rsidTr="00413F87">
        <w:tc>
          <w:tcPr>
            <w:tcW w:w="1999" w:type="dxa"/>
            <w:vMerge/>
          </w:tcPr>
          <w:p w:rsidR="00A25751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413F87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A25751" w:rsidRDefault="00413F87" w:rsidP="00413F87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</w:t>
            </w:r>
            <w:r w:rsidR="00A25751">
              <w:rPr>
                <w:rStyle w:val="FontStyle43"/>
                <w:b w:val="0"/>
                <w:sz w:val="20"/>
                <w:szCs w:val="20"/>
              </w:rPr>
              <w:t>_____________________________</w:t>
            </w:r>
          </w:p>
          <w:p w:rsidR="00A25751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(подпись)</w:t>
            </w:r>
          </w:p>
        </w:tc>
      </w:tr>
      <w:tr w:rsidR="00A25751" w:rsidTr="00413F87">
        <w:tc>
          <w:tcPr>
            <w:tcW w:w="1999" w:type="dxa"/>
            <w:vMerge/>
          </w:tcPr>
          <w:p w:rsidR="00A25751" w:rsidRDefault="00A25751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413F87">
            <w:pPr>
              <w:pStyle w:val="Style5"/>
              <w:widowControl/>
              <w:spacing w:before="65" w:line="240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</w:p>
          <w:p w:rsidR="00A25751" w:rsidRDefault="00413F87" w:rsidP="00413F87">
            <w:pPr>
              <w:pStyle w:val="Style5"/>
              <w:widowControl/>
              <w:spacing w:before="65" w:line="240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      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«</w:t>
            </w:r>
            <w:r>
              <w:rPr>
                <w:rStyle w:val="FontStyle43"/>
                <w:b w:val="0"/>
                <w:sz w:val="28"/>
                <w:szCs w:val="28"/>
              </w:rPr>
              <w:t>_____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»</w:t>
            </w:r>
            <w:r>
              <w:rPr>
                <w:rStyle w:val="FontStyle43"/>
                <w:b w:val="0"/>
                <w:sz w:val="28"/>
                <w:szCs w:val="28"/>
              </w:rPr>
              <w:t>___________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2016 г.</w:t>
            </w:r>
          </w:p>
          <w:p w:rsidR="00413F87" w:rsidRPr="00413F87" w:rsidRDefault="00413F87" w:rsidP="00413F87">
            <w:pPr>
              <w:pStyle w:val="Style5"/>
              <w:widowControl/>
              <w:spacing w:before="65" w:line="240" w:lineRule="auto"/>
              <w:rPr>
                <w:rStyle w:val="FontStyle43"/>
                <w:b w:val="0"/>
                <w:sz w:val="28"/>
                <w:szCs w:val="28"/>
              </w:rPr>
            </w:pPr>
          </w:p>
        </w:tc>
      </w:tr>
      <w:tr w:rsidR="00413F87" w:rsidTr="00413F87">
        <w:tc>
          <w:tcPr>
            <w:tcW w:w="1999" w:type="dxa"/>
            <w:vMerge w:val="restart"/>
          </w:tcPr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Руководитель спортивного клуба</w:t>
            </w:r>
          </w:p>
        </w:tc>
        <w:tc>
          <w:tcPr>
            <w:tcW w:w="4881" w:type="dxa"/>
          </w:tcPr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СОГЛАСОВАН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_____________________________</w:t>
            </w: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(Ф.И.О.)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_________________________________</w:t>
            </w: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(подпись)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</w:p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«</w:t>
            </w:r>
            <w:r>
              <w:rPr>
                <w:rStyle w:val="FontStyle43"/>
                <w:b w:val="0"/>
                <w:sz w:val="28"/>
                <w:szCs w:val="28"/>
              </w:rPr>
              <w:t>_____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»</w:t>
            </w:r>
            <w:r>
              <w:rPr>
                <w:rStyle w:val="FontStyle43"/>
                <w:b w:val="0"/>
                <w:sz w:val="28"/>
                <w:szCs w:val="28"/>
              </w:rPr>
              <w:t>___________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2016</w:t>
            </w:r>
            <w:r>
              <w:rPr>
                <w:rStyle w:val="FontStyle43"/>
                <w:b w:val="0"/>
                <w:sz w:val="28"/>
                <w:szCs w:val="28"/>
              </w:rPr>
              <w:t xml:space="preserve"> 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г.</w:t>
            </w:r>
          </w:p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</w:p>
        </w:tc>
      </w:tr>
      <w:tr w:rsidR="00413F87" w:rsidTr="00413F87">
        <w:tc>
          <w:tcPr>
            <w:tcW w:w="1999" w:type="dxa"/>
            <w:vMerge w:val="restart"/>
          </w:tcPr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Руководитель студенческого клуба</w:t>
            </w:r>
          </w:p>
        </w:tc>
        <w:tc>
          <w:tcPr>
            <w:tcW w:w="4881" w:type="dxa"/>
          </w:tcPr>
          <w:p w:rsidR="00413F87" w:rsidRP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СОГЛАСОВАН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____________________________</w:t>
            </w: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(Ф.И.О.)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____________________________</w:t>
            </w:r>
          </w:p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  <w:r>
              <w:rPr>
                <w:rStyle w:val="FontStyle43"/>
                <w:b w:val="0"/>
                <w:sz w:val="20"/>
                <w:szCs w:val="20"/>
              </w:rPr>
              <w:t>(подпись)</w:t>
            </w:r>
          </w:p>
        </w:tc>
      </w:tr>
      <w:tr w:rsidR="00413F87" w:rsidTr="00413F87">
        <w:tc>
          <w:tcPr>
            <w:tcW w:w="1999" w:type="dxa"/>
            <w:vMerge/>
          </w:tcPr>
          <w:p w:rsidR="00413F87" w:rsidRDefault="00413F87" w:rsidP="00E212BE">
            <w:pPr>
              <w:pStyle w:val="Style5"/>
              <w:widowControl/>
              <w:spacing w:before="65" w:line="240" w:lineRule="auto"/>
              <w:jc w:val="center"/>
              <w:rPr>
                <w:rStyle w:val="FontStyle43"/>
                <w:b w:val="0"/>
                <w:sz w:val="20"/>
                <w:szCs w:val="20"/>
              </w:rPr>
            </w:pPr>
          </w:p>
        </w:tc>
        <w:tc>
          <w:tcPr>
            <w:tcW w:w="4881" w:type="dxa"/>
          </w:tcPr>
          <w:p w:rsidR="00413F87" w:rsidRPr="00413F87" w:rsidRDefault="00413F87" w:rsidP="00413F87">
            <w:pPr>
              <w:pStyle w:val="Style5"/>
              <w:widowControl/>
              <w:spacing w:before="65" w:line="240" w:lineRule="auto"/>
              <w:ind w:left="445"/>
              <w:jc w:val="center"/>
              <w:rPr>
                <w:rStyle w:val="FontStyle43"/>
                <w:b w:val="0"/>
                <w:sz w:val="28"/>
                <w:szCs w:val="28"/>
              </w:rPr>
            </w:pPr>
            <w:r w:rsidRPr="00413F87">
              <w:rPr>
                <w:rStyle w:val="FontStyle43"/>
                <w:b w:val="0"/>
                <w:sz w:val="28"/>
                <w:szCs w:val="28"/>
              </w:rPr>
              <w:t>«______»</w:t>
            </w:r>
            <w:r>
              <w:rPr>
                <w:rStyle w:val="FontStyle43"/>
                <w:b w:val="0"/>
                <w:sz w:val="28"/>
                <w:szCs w:val="28"/>
              </w:rPr>
              <w:t>_____________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2016</w:t>
            </w:r>
            <w:r w:rsidR="00B94558">
              <w:rPr>
                <w:rStyle w:val="FontStyle43"/>
                <w:b w:val="0"/>
                <w:sz w:val="28"/>
                <w:szCs w:val="28"/>
              </w:rPr>
              <w:t xml:space="preserve"> </w:t>
            </w:r>
            <w:r w:rsidRPr="00413F87">
              <w:rPr>
                <w:rStyle w:val="FontStyle43"/>
                <w:b w:val="0"/>
                <w:sz w:val="28"/>
                <w:szCs w:val="28"/>
              </w:rPr>
              <w:t>г.</w:t>
            </w:r>
          </w:p>
        </w:tc>
      </w:tr>
    </w:tbl>
    <w:p w:rsidR="00A25751" w:rsidRPr="00A25751" w:rsidRDefault="00A25751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b w:val="0"/>
          <w:sz w:val="20"/>
          <w:szCs w:val="20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773EC2" w:rsidRDefault="00773EC2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</w:p>
    <w:p w:rsidR="00E658FA" w:rsidRPr="00AF79E1" w:rsidRDefault="004D7D74" w:rsidP="00E212BE">
      <w:pPr>
        <w:pStyle w:val="Style5"/>
        <w:widowControl/>
        <w:spacing w:before="65" w:line="240" w:lineRule="auto"/>
        <w:ind w:left="730"/>
        <w:jc w:val="center"/>
        <w:rPr>
          <w:rStyle w:val="FontStyle43"/>
          <w:sz w:val="24"/>
          <w:szCs w:val="24"/>
        </w:rPr>
      </w:pPr>
      <w:r w:rsidRPr="00AF79E1">
        <w:rPr>
          <w:rStyle w:val="FontStyle43"/>
          <w:sz w:val="24"/>
          <w:szCs w:val="24"/>
        </w:rPr>
        <w:t>Общие сведения и показатели работы образовательной организации</w:t>
      </w:r>
    </w:p>
    <w:p w:rsidR="00E658FA" w:rsidRPr="00AF79E1" w:rsidRDefault="004D7D74">
      <w:pPr>
        <w:pStyle w:val="Style5"/>
        <w:widowControl/>
        <w:spacing w:before="216" w:line="480" w:lineRule="exact"/>
        <w:jc w:val="center"/>
        <w:rPr>
          <w:rStyle w:val="FontStyle43"/>
          <w:sz w:val="24"/>
          <w:szCs w:val="24"/>
        </w:rPr>
      </w:pPr>
      <w:r w:rsidRPr="00AF79E1">
        <w:rPr>
          <w:rStyle w:val="FontStyle43"/>
          <w:sz w:val="24"/>
          <w:szCs w:val="24"/>
        </w:rPr>
        <w:t>1. Общие сведения.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Контингент студентов образовательной организации обучающихся по очной форме обучения (по состоянию на 1 октября 2015 года).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before="5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Количество студентов, отнесенных по состоянию здоровья к специальной медицинской группе.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before="2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Количество студентов с ограниченными возможностями здоровья и инвалиды (всего чел.)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before="14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Количество штатных научно-педагогических работников структурного подразделения образовательной организации по возрастным группам, реализующих программы по дисциплине «Физическая культура» (для номинаций №1, № 2,№5).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before="2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Количество штатных научно-педагогических работников структурных подразделений образовательной организации по возрастным группам, реализующих федеральные государственные образовательные стандарты по направлениям подготовки (специальностям) в области физической культуры и спорта (для номинаций № 3 и № 4).</w:t>
      </w:r>
    </w:p>
    <w:p w:rsidR="00E658FA" w:rsidRPr="00AF79E1" w:rsidRDefault="004D7D74" w:rsidP="004D7D74">
      <w:pPr>
        <w:pStyle w:val="Style11"/>
        <w:widowControl/>
        <w:numPr>
          <w:ilvl w:val="0"/>
          <w:numId w:val="11"/>
        </w:numPr>
        <w:tabs>
          <w:tab w:val="left" w:pos="1178"/>
        </w:tabs>
        <w:spacing w:before="12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Количество штатных научно-педагогических работников структурных подразделений образовательной организации с ученой степенью кандидата наук и/или ученым званием доцента и с ученой степенью доктора наук и/или ученым званием профессора.</w:t>
      </w:r>
    </w:p>
    <w:p w:rsidR="00E658FA" w:rsidRPr="00AF79E1" w:rsidRDefault="004D7D74">
      <w:pPr>
        <w:pStyle w:val="Style11"/>
        <w:widowControl/>
        <w:tabs>
          <w:tab w:val="left" w:pos="1351"/>
        </w:tabs>
        <w:spacing w:before="14" w:line="480" w:lineRule="exact"/>
        <w:ind w:firstLine="727"/>
        <w:rPr>
          <w:rStyle w:val="FontStyle45"/>
        </w:rPr>
      </w:pPr>
      <w:r w:rsidRPr="00AF79E1">
        <w:rPr>
          <w:rStyle w:val="FontStyle45"/>
        </w:rPr>
        <w:t>1.7.</w:t>
      </w:r>
      <w:r w:rsidRPr="00AF79E1">
        <w:rPr>
          <w:rStyle w:val="FontStyle45"/>
        </w:rPr>
        <w:tab/>
        <w:t>Наличие студенческого спортивного клуба в структуре образовательной</w:t>
      </w:r>
      <w:r w:rsidR="00E212BE" w:rsidRPr="00AF79E1">
        <w:rPr>
          <w:rStyle w:val="FontStyle45"/>
        </w:rPr>
        <w:t xml:space="preserve"> </w:t>
      </w:r>
      <w:r w:rsidRPr="00AF79E1">
        <w:rPr>
          <w:rStyle w:val="FontStyle45"/>
        </w:rPr>
        <w:t>организации и его организационно-правовая форма (приказ о создании по</w:t>
      </w:r>
      <w:r w:rsidR="00E212BE" w:rsidRPr="00AF79E1">
        <w:rPr>
          <w:rStyle w:val="FontStyle45"/>
        </w:rPr>
        <w:t xml:space="preserve"> </w:t>
      </w:r>
      <w:r w:rsidRPr="00AF79E1">
        <w:rPr>
          <w:rStyle w:val="FontStyle45"/>
        </w:rPr>
        <w:t>образовательному учреждению).</w:t>
      </w:r>
    </w:p>
    <w:p w:rsidR="00E658FA" w:rsidRPr="00AF79E1" w:rsidRDefault="004D7D74">
      <w:pPr>
        <w:pStyle w:val="Style19"/>
        <w:widowControl/>
        <w:spacing w:before="19"/>
        <w:rPr>
          <w:rStyle w:val="FontStyle45"/>
        </w:rPr>
      </w:pPr>
      <w:r w:rsidRPr="00AF79E1">
        <w:rPr>
          <w:rStyle w:val="FontStyle45"/>
        </w:rPr>
        <w:t>1.8.Количество штатных тренеров-преподавателей студенческого спортивного клуба образовательной организации по возрастным группам.</w:t>
      </w:r>
    </w:p>
    <w:p w:rsidR="00E658FA" w:rsidRPr="00AF79E1" w:rsidRDefault="004D7D74">
      <w:pPr>
        <w:pStyle w:val="Style19"/>
        <w:widowControl/>
        <w:spacing w:before="2"/>
        <w:rPr>
          <w:rStyle w:val="FontStyle45"/>
        </w:rPr>
      </w:pPr>
      <w:r w:rsidRPr="00AF79E1">
        <w:rPr>
          <w:rStyle w:val="FontStyle45"/>
        </w:rPr>
        <w:t>1.9.Устав или положение, структура и программа (план работы) студенческого спортивного клуба образовательной организации (прилагаются).</w:t>
      </w:r>
    </w:p>
    <w:p w:rsidR="00E658FA" w:rsidRPr="00AF79E1" w:rsidRDefault="004D7D74">
      <w:pPr>
        <w:pStyle w:val="Style19"/>
        <w:widowControl/>
        <w:spacing w:before="5"/>
        <w:ind w:firstLine="790"/>
        <w:rPr>
          <w:rStyle w:val="FontStyle45"/>
        </w:rPr>
      </w:pPr>
      <w:r w:rsidRPr="00AF79E1">
        <w:rPr>
          <w:rStyle w:val="FontStyle45"/>
        </w:rPr>
        <w:t>1.10.Ежегодный бюджет из всех источников финансирования студенческого спортивного клуба (приложить подтверждающий финансовый документ).</w:t>
      </w:r>
    </w:p>
    <w:p w:rsidR="00E658FA" w:rsidRPr="00AF79E1" w:rsidRDefault="004D7D74">
      <w:pPr>
        <w:pStyle w:val="Style11"/>
        <w:widowControl/>
        <w:tabs>
          <w:tab w:val="left" w:pos="1418"/>
        </w:tabs>
        <w:spacing w:before="60" w:line="482" w:lineRule="exact"/>
        <w:ind w:firstLine="732"/>
        <w:rPr>
          <w:rStyle w:val="FontStyle45"/>
        </w:rPr>
      </w:pPr>
      <w:r w:rsidRPr="00AF79E1">
        <w:rPr>
          <w:rStyle w:val="FontStyle45"/>
        </w:rPr>
        <w:t>1.11.</w:t>
      </w:r>
      <w:r w:rsidRPr="00AF79E1">
        <w:rPr>
          <w:rStyle w:val="FontStyle45"/>
        </w:rPr>
        <w:tab/>
        <w:t>Участие образовательной организации в реализации муниципальных,</w:t>
      </w:r>
      <w:r w:rsidR="00E212BE" w:rsidRPr="00AF79E1">
        <w:rPr>
          <w:rStyle w:val="FontStyle45"/>
        </w:rPr>
        <w:t xml:space="preserve"> </w:t>
      </w:r>
      <w:r w:rsidRPr="00AF79E1">
        <w:rPr>
          <w:rStyle w:val="FontStyle45"/>
        </w:rPr>
        <w:t>региональных и федеральных программ развития физической культуры и спорта</w:t>
      </w:r>
      <w:r w:rsidR="00E212BE" w:rsidRPr="00AF79E1">
        <w:rPr>
          <w:rStyle w:val="FontStyle45"/>
        </w:rPr>
        <w:t xml:space="preserve"> </w:t>
      </w:r>
      <w:r w:rsidRPr="00AF79E1">
        <w:rPr>
          <w:rStyle w:val="FontStyle45"/>
        </w:rPr>
        <w:t>(приложить выписки из перечисленных программ).</w:t>
      </w:r>
    </w:p>
    <w:p w:rsidR="00E658FA" w:rsidRPr="00AF79E1" w:rsidRDefault="004D7D74" w:rsidP="004D7D74">
      <w:pPr>
        <w:pStyle w:val="Style11"/>
        <w:widowControl/>
        <w:numPr>
          <w:ilvl w:val="0"/>
          <w:numId w:val="12"/>
        </w:numPr>
        <w:tabs>
          <w:tab w:val="left" w:pos="1594"/>
        </w:tabs>
        <w:spacing w:before="12" w:line="482" w:lineRule="exact"/>
        <w:ind w:firstLine="722"/>
        <w:rPr>
          <w:rStyle w:val="FontStyle45"/>
        </w:rPr>
      </w:pPr>
      <w:r w:rsidRPr="00AF79E1">
        <w:rPr>
          <w:rStyle w:val="FontStyle45"/>
        </w:rPr>
        <w:t>Организация физкультурно-спортивной работы в студенческих общежитиях (приложить план работы).</w:t>
      </w:r>
    </w:p>
    <w:p w:rsidR="00E658FA" w:rsidRPr="00AF79E1" w:rsidRDefault="004D7D74" w:rsidP="004D7D74">
      <w:pPr>
        <w:pStyle w:val="Style11"/>
        <w:widowControl/>
        <w:numPr>
          <w:ilvl w:val="0"/>
          <w:numId w:val="12"/>
        </w:numPr>
        <w:tabs>
          <w:tab w:val="left" w:pos="1594"/>
        </w:tabs>
        <w:spacing w:before="5" w:line="482" w:lineRule="exact"/>
        <w:ind w:firstLine="722"/>
        <w:rPr>
          <w:rStyle w:val="FontStyle45"/>
        </w:rPr>
      </w:pPr>
      <w:r w:rsidRPr="00AF79E1">
        <w:rPr>
          <w:rStyle w:val="FontStyle45"/>
        </w:rPr>
        <w:t>Организация физкультурно-спортивной работы в спортивных лагерях (домах или базах отдыха) (приложить план работы).</w:t>
      </w:r>
    </w:p>
    <w:p w:rsidR="00E658FA" w:rsidRPr="00AF79E1" w:rsidRDefault="00E658FA">
      <w:pPr>
        <w:widowControl/>
      </w:pPr>
    </w:p>
    <w:p w:rsidR="00E658FA" w:rsidRDefault="004D7D74" w:rsidP="004D7D74">
      <w:pPr>
        <w:pStyle w:val="Style11"/>
        <w:widowControl/>
        <w:numPr>
          <w:ilvl w:val="0"/>
          <w:numId w:val="13"/>
        </w:numPr>
        <w:tabs>
          <w:tab w:val="left" w:pos="1346"/>
        </w:tabs>
        <w:spacing w:before="5" w:line="482" w:lineRule="exact"/>
        <w:ind w:firstLine="730"/>
        <w:rPr>
          <w:rStyle w:val="FontStyle45"/>
        </w:rPr>
      </w:pPr>
      <w:r>
        <w:rPr>
          <w:rStyle w:val="FontStyle45"/>
        </w:rPr>
        <w:t>Сотрудничество образовательной организации со средствами массовой информации при освещении физкультурно-спортивных мероприятий (статьи, репортажи, тираж, аудитория, количество просмотров).</w:t>
      </w:r>
    </w:p>
    <w:p w:rsidR="00E658FA" w:rsidRDefault="004D7D74" w:rsidP="004D7D74">
      <w:pPr>
        <w:pStyle w:val="Style11"/>
        <w:widowControl/>
        <w:numPr>
          <w:ilvl w:val="0"/>
          <w:numId w:val="13"/>
        </w:numPr>
        <w:tabs>
          <w:tab w:val="left" w:pos="1346"/>
        </w:tabs>
        <w:spacing w:before="2" w:line="482" w:lineRule="exact"/>
        <w:ind w:firstLine="730"/>
        <w:rPr>
          <w:rStyle w:val="FontStyle45"/>
        </w:rPr>
      </w:pPr>
      <w:r>
        <w:rPr>
          <w:rStyle w:val="FontStyle45"/>
        </w:rPr>
        <w:t>Процентное отношение студентов очной формы обучения, посещающих учебные занятия по дисциплине «Физическая культура», от общего контингента студентов, обучающихся по очной форме обучения (для номинаций № 1 и № 2).</w:t>
      </w:r>
    </w:p>
    <w:p w:rsidR="00E658FA" w:rsidRDefault="004D7D74">
      <w:pPr>
        <w:pStyle w:val="Style10"/>
        <w:widowControl/>
        <w:spacing w:before="7" w:line="482" w:lineRule="exact"/>
        <w:ind w:firstLine="727"/>
        <w:rPr>
          <w:rStyle w:val="FontStyle45"/>
        </w:rPr>
      </w:pPr>
      <w:r>
        <w:rPr>
          <w:rStyle w:val="FontStyle45"/>
        </w:rPr>
        <w:t>1.16.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Процентное отношение студентов, отнесенных к специальной медицинской группе, посещающих занятия по дисциплине «Физическая культура»,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от общего контингента студентов, обучающихся по очной форме обучения (для номинаций № 1 и № 2).</w:t>
      </w:r>
    </w:p>
    <w:p w:rsidR="00E658FA" w:rsidRDefault="004D7D74">
      <w:pPr>
        <w:pStyle w:val="Style10"/>
        <w:widowControl/>
        <w:spacing w:before="2" w:line="482" w:lineRule="exact"/>
        <w:ind w:firstLine="727"/>
        <w:rPr>
          <w:rStyle w:val="FontStyle45"/>
        </w:rPr>
      </w:pPr>
      <w:r>
        <w:rPr>
          <w:rStyle w:val="FontStyle45"/>
        </w:rPr>
        <w:t>1.17. Процентное отношение студентов с ограниченными возможностями здоровья и инвалидов, занимающихся по специальным (адаптационным) программам, от общего контингента студентов, обучающихся по очной форме обучения (для всех номинаций).</w:t>
      </w:r>
    </w:p>
    <w:p w:rsidR="00E212BE" w:rsidRDefault="004D7D74" w:rsidP="00E212BE">
      <w:pPr>
        <w:pStyle w:val="Style31"/>
        <w:widowControl/>
        <w:ind w:left="854" w:right="538"/>
        <w:jc w:val="center"/>
        <w:rPr>
          <w:rStyle w:val="FontStyle43"/>
        </w:rPr>
      </w:pPr>
      <w:r>
        <w:rPr>
          <w:rStyle w:val="FontStyle43"/>
        </w:rPr>
        <w:t xml:space="preserve">2. Показатели работы образовательной организации </w:t>
      </w:r>
    </w:p>
    <w:p w:rsidR="00E658FA" w:rsidRDefault="004D7D74" w:rsidP="00E212BE">
      <w:pPr>
        <w:pStyle w:val="Style31"/>
        <w:widowControl/>
        <w:ind w:left="854" w:right="538"/>
        <w:jc w:val="center"/>
        <w:rPr>
          <w:rStyle w:val="FontStyle43"/>
        </w:rPr>
      </w:pPr>
      <w:r>
        <w:rPr>
          <w:rStyle w:val="FontStyle43"/>
        </w:rPr>
        <w:t>2.1. Организация учебного процесса по физическому воспитанию.</w:t>
      </w:r>
    </w:p>
    <w:p w:rsidR="00E658FA" w:rsidRDefault="004D7D74">
      <w:pPr>
        <w:pStyle w:val="Style10"/>
        <w:widowControl/>
        <w:spacing w:line="480" w:lineRule="exact"/>
        <w:ind w:firstLine="694"/>
        <w:rPr>
          <w:rStyle w:val="FontStyle45"/>
        </w:rPr>
      </w:pPr>
      <w:r>
        <w:rPr>
          <w:rStyle w:val="FontStyle45"/>
        </w:rPr>
        <w:t xml:space="preserve">2.1.1. </w:t>
      </w:r>
      <w:proofErr w:type="gramStart"/>
      <w:r>
        <w:rPr>
          <w:rStyle w:val="FontStyle45"/>
        </w:rPr>
        <w:t xml:space="preserve">Средства, израсходованные на организацию и проведение процесса физического воспитания в расчете на одного студента очной формы обучения (в </w:t>
      </w:r>
      <w:proofErr w:type="spellStart"/>
      <w:r>
        <w:rPr>
          <w:rStyle w:val="FontStyle45"/>
        </w:rPr>
        <w:t>т.ч</w:t>
      </w:r>
      <w:proofErr w:type="spellEnd"/>
      <w:r>
        <w:rPr>
          <w:rStyle w:val="FontStyle45"/>
        </w:rPr>
        <w:t>. на капитальный и текущий ремонты спортсооружений, приобретение спортивного оборудования, инвентаря и спортивной формы, на оказание физкультурно-спортивных услуг на арендуемых спортсооружениях, зарплату научно-педагогических работников и обслуживающего персонала спортсооружений) (п.</w:t>
      </w:r>
      <w:proofErr w:type="gramEnd"/>
    </w:p>
    <w:p w:rsidR="00E658FA" w:rsidRDefault="004D7D74">
      <w:pPr>
        <w:pStyle w:val="Style25"/>
        <w:widowControl/>
        <w:spacing w:before="60" w:line="487" w:lineRule="exact"/>
        <w:rPr>
          <w:rStyle w:val="FontStyle45"/>
        </w:rPr>
      </w:pPr>
      <w:r>
        <w:rPr>
          <w:rStyle w:val="FontStyle45"/>
        </w:rPr>
        <w:t>2.1.приложения 1) (1000 руб.- 10 очков) (приложить документы по статейному расходованию финансовых средств).</w:t>
      </w:r>
    </w:p>
    <w:p w:rsidR="00E658FA" w:rsidRDefault="004D7D74">
      <w:pPr>
        <w:pStyle w:val="Style10"/>
        <w:widowControl/>
        <w:spacing w:before="5"/>
        <w:ind w:firstLine="696"/>
        <w:rPr>
          <w:rStyle w:val="FontStyle45"/>
        </w:rPr>
      </w:pPr>
      <w:r>
        <w:rPr>
          <w:rStyle w:val="FontStyle45"/>
        </w:rPr>
        <w:t>2.1.2. Недвижимое имущество физической культуры и спорта (здания, строения, сооружения)</w:t>
      </w:r>
      <w:proofErr w:type="gramStart"/>
      <w:r>
        <w:rPr>
          <w:rStyle w:val="FontStyle45"/>
        </w:rPr>
        <w:t>,н</w:t>
      </w:r>
      <w:proofErr w:type="gramEnd"/>
      <w:r>
        <w:rPr>
          <w:rStyle w:val="FontStyle45"/>
        </w:rPr>
        <w:t>аходящиеся на праве оперативного управления:</w:t>
      </w:r>
    </w:p>
    <w:p w:rsidR="00E658FA" w:rsidRDefault="004D7D74">
      <w:pPr>
        <w:pStyle w:val="Style10"/>
        <w:widowControl/>
        <w:ind w:firstLine="706"/>
        <w:rPr>
          <w:rStyle w:val="FontStyle45"/>
        </w:rPr>
      </w:pPr>
      <w:r>
        <w:rPr>
          <w:rStyle w:val="FontStyle45"/>
        </w:rPr>
        <w:t xml:space="preserve">площадь крытых (комплексных) физкультурно-спортивных сооружений в расчете на одного студента в </w:t>
      </w:r>
      <w:proofErr w:type="spellStart"/>
      <w:r>
        <w:rPr>
          <w:rStyle w:val="FontStyle45"/>
        </w:rPr>
        <w:t>кв.м</w:t>
      </w:r>
      <w:proofErr w:type="spellEnd"/>
      <w:r>
        <w:rPr>
          <w:rStyle w:val="FontStyle45"/>
        </w:rPr>
        <w:t xml:space="preserve">. - (1 </w:t>
      </w:r>
      <w:proofErr w:type="spellStart"/>
      <w:r>
        <w:rPr>
          <w:rStyle w:val="FontStyle45"/>
        </w:rPr>
        <w:t>кв</w:t>
      </w:r>
      <w:proofErr w:type="gramStart"/>
      <w:r>
        <w:rPr>
          <w:rStyle w:val="FontStyle45"/>
        </w:rPr>
        <w:t>.м</w:t>
      </w:r>
      <w:proofErr w:type="spellEnd"/>
      <w:proofErr w:type="gramEnd"/>
      <w:r>
        <w:rPr>
          <w:rStyle w:val="FontStyle45"/>
        </w:rPr>
        <w:t xml:space="preserve"> - 20 очков);</w:t>
      </w:r>
    </w:p>
    <w:p w:rsidR="00E658FA" w:rsidRDefault="004D7D74">
      <w:pPr>
        <w:pStyle w:val="Style10"/>
        <w:widowControl/>
        <w:ind w:left="742" w:firstLine="0"/>
        <w:jc w:val="left"/>
        <w:rPr>
          <w:rStyle w:val="FontStyle45"/>
        </w:rPr>
      </w:pPr>
      <w:r>
        <w:rPr>
          <w:rStyle w:val="FontStyle45"/>
        </w:rPr>
        <w:lastRenderedPageBreak/>
        <w:t xml:space="preserve">площадь зеркала </w:t>
      </w:r>
      <w:proofErr w:type="spellStart"/>
      <w:r>
        <w:rPr>
          <w:rStyle w:val="FontStyle45"/>
        </w:rPr>
        <w:t>бассейнав</w:t>
      </w:r>
      <w:proofErr w:type="spellEnd"/>
      <w:r>
        <w:rPr>
          <w:rStyle w:val="FontStyle45"/>
        </w:rPr>
        <w:t xml:space="preserve"> расчете на одного студента в </w:t>
      </w:r>
      <w:proofErr w:type="spellStart"/>
      <w:r>
        <w:rPr>
          <w:rStyle w:val="FontStyle45"/>
        </w:rPr>
        <w:t>кв.м</w:t>
      </w:r>
      <w:proofErr w:type="spellEnd"/>
      <w:r>
        <w:rPr>
          <w:rStyle w:val="FontStyle45"/>
        </w:rPr>
        <w:t>. -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(1кв</w:t>
      </w:r>
      <w:proofErr w:type="gramStart"/>
      <w:r>
        <w:rPr>
          <w:rStyle w:val="FontStyle45"/>
        </w:rPr>
        <w:t>.м</w:t>
      </w:r>
      <w:proofErr w:type="gramEnd"/>
      <w:r>
        <w:rPr>
          <w:rStyle w:val="FontStyle45"/>
        </w:rPr>
        <w:t>- 500 очков);</w:t>
      </w:r>
    </w:p>
    <w:p w:rsidR="00E212BE" w:rsidRDefault="004D7D74" w:rsidP="00AF79E1">
      <w:pPr>
        <w:pStyle w:val="Style10"/>
        <w:widowControl/>
        <w:ind w:firstLine="720"/>
        <w:jc w:val="left"/>
        <w:rPr>
          <w:rStyle w:val="FontStyle43"/>
        </w:rPr>
      </w:pPr>
      <w:r>
        <w:rPr>
          <w:rStyle w:val="FontStyle45"/>
        </w:rPr>
        <w:t>площадь открытых физкультурно-спортивных сооружений (стадиона, спортивных площадок и т.п.)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 xml:space="preserve">в расчете на одного студента в </w:t>
      </w:r>
      <w:proofErr w:type="spellStart"/>
      <w:r>
        <w:rPr>
          <w:rStyle w:val="FontStyle45"/>
        </w:rPr>
        <w:t>кв.м</w:t>
      </w:r>
      <w:proofErr w:type="spellEnd"/>
      <w:r>
        <w:rPr>
          <w:rStyle w:val="FontStyle45"/>
        </w:rPr>
        <w:t xml:space="preserve">. -(1 </w:t>
      </w:r>
      <w:proofErr w:type="spellStart"/>
      <w:r>
        <w:rPr>
          <w:rStyle w:val="FontStyle45"/>
        </w:rPr>
        <w:t>кв</w:t>
      </w:r>
      <w:proofErr w:type="gramStart"/>
      <w:r>
        <w:rPr>
          <w:rStyle w:val="FontStyle45"/>
        </w:rPr>
        <w:t>.м</w:t>
      </w:r>
      <w:proofErr w:type="spellEnd"/>
      <w:proofErr w:type="gramEnd"/>
      <w:r>
        <w:rPr>
          <w:rStyle w:val="FontStyle45"/>
        </w:rPr>
        <w:t>- 50 очков).</w:t>
      </w:r>
    </w:p>
    <w:p w:rsidR="00E658FA" w:rsidRDefault="004D7D74" w:rsidP="00E212BE">
      <w:pPr>
        <w:pStyle w:val="Style5"/>
        <w:widowControl/>
        <w:spacing w:before="2" w:line="487" w:lineRule="exact"/>
        <w:ind w:left="2208"/>
        <w:jc w:val="center"/>
        <w:rPr>
          <w:rStyle w:val="FontStyle43"/>
        </w:rPr>
      </w:pPr>
      <w:r>
        <w:rPr>
          <w:rStyle w:val="FontStyle43"/>
        </w:rPr>
        <w:t>2.2. Организация физкультурно - спортивной работы.</w:t>
      </w:r>
    </w:p>
    <w:p w:rsidR="00E658FA" w:rsidRDefault="004D7D74" w:rsidP="004D7D74">
      <w:pPr>
        <w:pStyle w:val="Style11"/>
        <w:widowControl/>
        <w:numPr>
          <w:ilvl w:val="0"/>
          <w:numId w:val="14"/>
        </w:numPr>
        <w:tabs>
          <w:tab w:val="left" w:pos="1519"/>
        </w:tabs>
        <w:spacing w:line="480" w:lineRule="exact"/>
        <w:ind w:firstLine="696"/>
        <w:rPr>
          <w:rStyle w:val="FontStyle45"/>
        </w:rPr>
      </w:pPr>
      <w:r>
        <w:rPr>
          <w:rStyle w:val="FontStyle45"/>
        </w:rPr>
        <w:t>Наличие студенческого спортивного клуба, зарегистрированного в установленном порядке или находящегося в структуре образовательной организации- (300 очков);</w:t>
      </w:r>
    </w:p>
    <w:p w:rsidR="00E658FA" w:rsidRDefault="004D7D74" w:rsidP="004D7D74">
      <w:pPr>
        <w:pStyle w:val="Style11"/>
        <w:widowControl/>
        <w:numPr>
          <w:ilvl w:val="0"/>
          <w:numId w:val="14"/>
        </w:numPr>
        <w:tabs>
          <w:tab w:val="left" w:pos="1519"/>
        </w:tabs>
        <w:spacing w:before="7" w:line="480" w:lineRule="exact"/>
        <w:ind w:firstLine="696"/>
        <w:rPr>
          <w:rStyle w:val="FontStyle45"/>
        </w:rPr>
      </w:pPr>
      <w:r>
        <w:rPr>
          <w:rStyle w:val="FontStyle45"/>
        </w:rPr>
        <w:t>Количество видов спорта, которые культивируются в студенческом спортивном клубе - (один вид спорта - 50 очков);</w:t>
      </w:r>
    </w:p>
    <w:p w:rsidR="00E658FA" w:rsidRDefault="00E658FA">
      <w:pPr>
        <w:widowControl/>
        <w:rPr>
          <w:sz w:val="2"/>
          <w:szCs w:val="2"/>
        </w:rPr>
      </w:pPr>
    </w:p>
    <w:p w:rsidR="00E658FA" w:rsidRDefault="004D7D74" w:rsidP="004D7D74">
      <w:pPr>
        <w:pStyle w:val="Style11"/>
        <w:widowControl/>
        <w:numPr>
          <w:ilvl w:val="0"/>
          <w:numId w:val="15"/>
        </w:numPr>
        <w:tabs>
          <w:tab w:val="left" w:pos="1682"/>
        </w:tabs>
        <w:spacing w:before="29" w:line="480" w:lineRule="exact"/>
        <w:rPr>
          <w:rStyle w:val="FontStyle45"/>
        </w:rPr>
      </w:pPr>
      <w:r>
        <w:rPr>
          <w:rStyle w:val="FontStyle45"/>
        </w:rPr>
        <w:t>Количество штатных тренеров-преподавателей, работающих в студенческом спортивном клубе - (один штатный тренер-преподаватель - 100 очков) (приложить штатное расписание спортивного клуба);</w:t>
      </w:r>
    </w:p>
    <w:p w:rsidR="00E658FA" w:rsidRDefault="004D7D74" w:rsidP="004D7D74">
      <w:pPr>
        <w:pStyle w:val="Style11"/>
        <w:widowControl/>
        <w:numPr>
          <w:ilvl w:val="0"/>
          <w:numId w:val="15"/>
        </w:numPr>
        <w:tabs>
          <w:tab w:val="left" w:pos="1682"/>
        </w:tabs>
        <w:spacing w:line="480" w:lineRule="exact"/>
        <w:rPr>
          <w:rStyle w:val="FontStyle45"/>
        </w:rPr>
      </w:pPr>
      <w:r>
        <w:rPr>
          <w:rStyle w:val="FontStyle45"/>
        </w:rPr>
        <w:t>Процентное отношение студентов очной формы обучения, занимающихся в спортивных секциях и кружках от общего контингента студентов, обучающихся по очной форме обучения - (за 1% - 20 очков).</w:t>
      </w:r>
    </w:p>
    <w:p w:rsidR="00E658FA" w:rsidRDefault="004D7D74">
      <w:pPr>
        <w:pStyle w:val="Style11"/>
        <w:widowControl/>
        <w:tabs>
          <w:tab w:val="left" w:pos="1481"/>
        </w:tabs>
        <w:spacing w:before="12" w:line="480" w:lineRule="exact"/>
        <w:ind w:firstLine="696"/>
        <w:rPr>
          <w:rStyle w:val="FontStyle45"/>
        </w:rPr>
      </w:pPr>
      <w:r>
        <w:rPr>
          <w:rStyle w:val="FontStyle45"/>
        </w:rPr>
        <w:t>2.2.5.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 xml:space="preserve">Проведение </w:t>
      </w:r>
      <w:proofErr w:type="spellStart"/>
      <w:r>
        <w:rPr>
          <w:rStyle w:val="FontStyle45"/>
        </w:rPr>
        <w:t>внутривузовских</w:t>
      </w:r>
      <w:proofErr w:type="spellEnd"/>
      <w:r>
        <w:rPr>
          <w:rStyle w:val="FontStyle45"/>
        </w:rPr>
        <w:t xml:space="preserve"> физкультурно-спортивных мероприятий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(спартакиад, универсиад и др.) - (с включением в программу до пяти видов спорта -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 xml:space="preserve">300 очков, до десяти видов спорта - 400 очков, более десяти видов спорта </w:t>
      </w:r>
      <w:r w:rsidR="00E212BE">
        <w:rPr>
          <w:rStyle w:val="FontStyle45"/>
        </w:rPr>
        <w:t>–</w:t>
      </w:r>
      <w:r>
        <w:rPr>
          <w:rStyle w:val="FontStyle45"/>
        </w:rPr>
        <w:t xml:space="preserve"> 500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очков) (приложить программы проведенных физкультурно-спортивных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мероприятий).</w:t>
      </w:r>
    </w:p>
    <w:p w:rsidR="00E658FA" w:rsidRDefault="004D7D74" w:rsidP="004D7D74">
      <w:pPr>
        <w:pStyle w:val="Style11"/>
        <w:widowControl/>
        <w:numPr>
          <w:ilvl w:val="0"/>
          <w:numId w:val="16"/>
        </w:numPr>
        <w:tabs>
          <w:tab w:val="left" w:pos="1428"/>
        </w:tabs>
        <w:spacing w:before="60"/>
        <w:ind w:firstLine="701"/>
        <w:rPr>
          <w:rStyle w:val="FontStyle45"/>
        </w:rPr>
      </w:pPr>
      <w:r>
        <w:rPr>
          <w:rStyle w:val="FontStyle45"/>
        </w:rPr>
        <w:t>Процентное отношение студентов очной формы обучения, охваченных разными формами физкультурно-спортивной работы в спортивных лагерях, от общего контингента студентов, обучающихся по очной форме обучения - (1%-20 очков).</w:t>
      </w:r>
    </w:p>
    <w:p w:rsidR="00E658FA" w:rsidRDefault="004D7D74" w:rsidP="004D7D74">
      <w:pPr>
        <w:pStyle w:val="Style11"/>
        <w:widowControl/>
        <w:numPr>
          <w:ilvl w:val="0"/>
          <w:numId w:val="16"/>
        </w:numPr>
        <w:tabs>
          <w:tab w:val="left" w:pos="1428"/>
        </w:tabs>
        <w:spacing w:before="7"/>
        <w:ind w:firstLine="701"/>
        <w:rPr>
          <w:rStyle w:val="FontStyle45"/>
        </w:rPr>
      </w:pPr>
      <w:r>
        <w:rPr>
          <w:rStyle w:val="FontStyle45"/>
        </w:rPr>
        <w:t>Количество спортивных секций, в которых регулярно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 xml:space="preserve">ведется учебно-тренировочный процесс сборных команд образовательной организации по различным видам спорта </w:t>
      </w:r>
      <w:proofErr w:type="gramStart"/>
      <w:r>
        <w:rPr>
          <w:rStyle w:val="FontStyle45"/>
        </w:rPr>
        <w:t>-(</w:t>
      </w:r>
      <w:proofErr w:type="gramEnd"/>
      <w:r>
        <w:rPr>
          <w:rStyle w:val="FontStyle45"/>
        </w:rPr>
        <w:t>одна секция - 50 очков) (женские и мужские спортивные секции учитываются отдельно) (приложить перечень спортивных секций).</w:t>
      </w:r>
    </w:p>
    <w:p w:rsidR="00E658FA" w:rsidRDefault="004D7D74" w:rsidP="004D7D74">
      <w:pPr>
        <w:pStyle w:val="Style11"/>
        <w:widowControl/>
        <w:numPr>
          <w:ilvl w:val="0"/>
          <w:numId w:val="16"/>
        </w:numPr>
        <w:tabs>
          <w:tab w:val="left" w:pos="1428"/>
        </w:tabs>
        <w:ind w:firstLine="701"/>
        <w:rPr>
          <w:rStyle w:val="FontStyle45"/>
        </w:rPr>
      </w:pPr>
      <w:r>
        <w:rPr>
          <w:rStyle w:val="FontStyle45"/>
        </w:rPr>
        <w:t>Количество физкультурно-спортивных секций, в которых регулярно на безвозмездной основе ведется физкультурно-спортивная работа для всех желающих студентов образовательной организации по различным видам спорта - (одна секция - 100 очков) (женские и мужские спортивные секции учитываются совместно) (приложить перечень спортивных секций).</w:t>
      </w:r>
    </w:p>
    <w:p w:rsidR="00E658FA" w:rsidRDefault="00E658FA">
      <w:pPr>
        <w:widowControl/>
        <w:rPr>
          <w:sz w:val="2"/>
          <w:szCs w:val="2"/>
        </w:rPr>
      </w:pPr>
    </w:p>
    <w:p w:rsidR="00E658FA" w:rsidRDefault="004D7D74" w:rsidP="004D7D74">
      <w:pPr>
        <w:pStyle w:val="Style11"/>
        <w:widowControl/>
        <w:numPr>
          <w:ilvl w:val="0"/>
          <w:numId w:val="17"/>
        </w:numPr>
        <w:tabs>
          <w:tab w:val="left" w:pos="1586"/>
        </w:tabs>
        <w:ind w:firstLine="706"/>
        <w:rPr>
          <w:rStyle w:val="FontStyle45"/>
        </w:rPr>
      </w:pPr>
      <w:r>
        <w:rPr>
          <w:rStyle w:val="FontStyle45"/>
        </w:rPr>
        <w:t>Количество спортивных секций, в которых регулярно ведется тренировочный процесс для штатных научно-педагогических работников и сотрудников образовательной организации по различным видам спорта - (одна секция - 50 очков)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(женские и мужские спортивные секции учитываются совместно) (приложить перечень спортивных секций).</w:t>
      </w:r>
    </w:p>
    <w:p w:rsidR="00E658FA" w:rsidRDefault="004D7D74" w:rsidP="004D7D74">
      <w:pPr>
        <w:pStyle w:val="Style11"/>
        <w:widowControl/>
        <w:numPr>
          <w:ilvl w:val="0"/>
          <w:numId w:val="17"/>
        </w:numPr>
        <w:tabs>
          <w:tab w:val="left" w:pos="1586"/>
        </w:tabs>
        <w:spacing w:before="5"/>
        <w:ind w:firstLine="706"/>
        <w:rPr>
          <w:rStyle w:val="FontStyle45"/>
        </w:rPr>
      </w:pPr>
      <w:r>
        <w:rPr>
          <w:rStyle w:val="FontStyle45"/>
        </w:rPr>
        <w:t>Членство в региональном отделении РССС на базе образовательной организации (членство - 300 очков) (приложить подтверждающие документы).</w:t>
      </w:r>
    </w:p>
    <w:p w:rsidR="00E658FA" w:rsidRDefault="004D7D74" w:rsidP="004D7D74">
      <w:pPr>
        <w:pStyle w:val="Style11"/>
        <w:widowControl/>
        <w:numPr>
          <w:ilvl w:val="0"/>
          <w:numId w:val="17"/>
        </w:numPr>
        <w:tabs>
          <w:tab w:val="left" w:pos="1586"/>
        </w:tabs>
        <w:spacing w:line="480" w:lineRule="exact"/>
        <w:ind w:firstLine="706"/>
        <w:rPr>
          <w:rStyle w:val="FontStyle45"/>
        </w:rPr>
      </w:pPr>
      <w:r>
        <w:rPr>
          <w:rStyle w:val="FontStyle44"/>
        </w:rPr>
        <w:t xml:space="preserve">Членство </w:t>
      </w:r>
      <w:r>
        <w:rPr>
          <w:rStyle w:val="FontStyle45"/>
        </w:rPr>
        <w:t>в региональном отделении АССК на базе образовательной организации (членство - 300 очков) (приложить подтверждающие документы).</w:t>
      </w:r>
    </w:p>
    <w:p w:rsidR="00E658FA" w:rsidRDefault="004D7D74" w:rsidP="004D7D74">
      <w:pPr>
        <w:pStyle w:val="Style11"/>
        <w:widowControl/>
        <w:numPr>
          <w:ilvl w:val="0"/>
          <w:numId w:val="17"/>
        </w:numPr>
        <w:tabs>
          <w:tab w:val="left" w:pos="1586"/>
        </w:tabs>
        <w:spacing w:before="7" w:line="480" w:lineRule="exact"/>
        <w:ind w:firstLine="706"/>
        <w:rPr>
          <w:rStyle w:val="FontStyle45"/>
        </w:rPr>
      </w:pPr>
      <w:r>
        <w:rPr>
          <w:rStyle w:val="FontStyle45"/>
        </w:rPr>
        <w:t>Количество обучающихся образовательной организации - участников мероприятий АССК:</w:t>
      </w:r>
    </w:p>
    <w:p w:rsidR="00E658FA" w:rsidRDefault="004D7D74">
      <w:pPr>
        <w:pStyle w:val="Style1"/>
        <w:widowControl/>
        <w:spacing w:before="10" w:line="480" w:lineRule="exact"/>
        <w:ind w:left="710" w:right="3168"/>
        <w:rPr>
          <w:rStyle w:val="FontStyle45"/>
        </w:rPr>
      </w:pPr>
      <w:proofErr w:type="gramStart"/>
      <w:r>
        <w:rPr>
          <w:rStyle w:val="FontStyle45"/>
        </w:rPr>
        <w:t>региональные мероприятия (1 студент - 3 очка); межрегиональные мероприятия (1 студент -5 очков); всероссийские мероприятия (1 студент - 10 очков).</w:t>
      </w:r>
      <w:proofErr w:type="gramEnd"/>
    </w:p>
    <w:p w:rsidR="00E658FA" w:rsidRDefault="004D7D74">
      <w:pPr>
        <w:pStyle w:val="Style11"/>
        <w:widowControl/>
        <w:tabs>
          <w:tab w:val="left" w:pos="1788"/>
        </w:tabs>
        <w:spacing w:before="14" w:line="480" w:lineRule="exact"/>
        <w:ind w:firstLine="696"/>
        <w:rPr>
          <w:rStyle w:val="FontStyle45"/>
        </w:rPr>
      </w:pPr>
      <w:r>
        <w:rPr>
          <w:rStyle w:val="FontStyle45"/>
        </w:rPr>
        <w:t>2.2.13.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>Количество официальных студенческих мероприятий АССК,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проводимых на базе образовательной организации - участников мероприятий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АССК:</w:t>
      </w:r>
    </w:p>
    <w:p w:rsidR="00E658FA" w:rsidRDefault="004D7D74">
      <w:pPr>
        <w:pStyle w:val="Style1"/>
        <w:widowControl/>
        <w:spacing w:before="182"/>
        <w:ind w:left="708"/>
        <w:rPr>
          <w:rStyle w:val="FontStyle45"/>
        </w:rPr>
      </w:pPr>
      <w:r>
        <w:rPr>
          <w:rStyle w:val="FontStyle45"/>
        </w:rPr>
        <w:t>региональные мероприятия (одно мероприятие - 50 очков);</w:t>
      </w:r>
    </w:p>
    <w:p w:rsidR="00E658FA" w:rsidRDefault="004D7D74">
      <w:pPr>
        <w:pStyle w:val="Style25"/>
        <w:widowControl/>
        <w:spacing w:before="60" w:line="492" w:lineRule="exact"/>
        <w:ind w:left="698" w:right="1584"/>
        <w:jc w:val="left"/>
        <w:rPr>
          <w:rStyle w:val="FontStyle45"/>
        </w:rPr>
      </w:pPr>
      <w:r>
        <w:rPr>
          <w:rStyle w:val="FontStyle45"/>
        </w:rPr>
        <w:t>межрегиональные мероприятия (одно мероприятие - 60 очков); всероссийские мероприятия (одно мероприятие - 80 очков).</w:t>
      </w:r>
    </w:p>
    <w:p w:rsidR="00E658FA" w:rsidRDefault="00E658FA">
      <w:pPr>
        <w:pStyle w:val="Style5"/>
        <w:widowControl/>
        <w:spacing w:line="240" w:lineRule="exact"/>
        <w:ind w:left="3029"/>
        <w:jc w:val="left"/>
        <w:rPr>
          <w:sz w:val="20"/>
          <w:szCs w:val="20"/>
        </w:rPr>
      </w:pPr>
    </w:p>
    <w:p w:rsidR="00E658FA" w:rsidRDefault="00AF79E1" w:rsidP="00AF79E1">
      <w:pPr>
        <w:pStyle w:val="Style5"/>
        <w:widowControl/>
        <w:spacing w:before="24" w:line="480" w:lineRule="exact"/>
        <w:ind w:left="3029"/>
        <w:rPr>
          <w:rStyle w:val="FontStyle43"/>
        </w:rPr>
      </w:pPr>
      <w:r>
        <w:rPr>
          <w:rStyle w:val="FontStyle43"/>
        </w:rPr>
        <w:t xml:space="preserve">                     </w:t>
      </w:r>
      <w:r w:rsidR="004D7D74">
        <w:rPr>
          <w:rStyle w:val="FontStyle43"/>
        </w:rPr>
        <w:t>2.3. Организация спортивной работы.</w:t>
      </w:r>
    </w:p>
    <w:p w:rsidR="00E658FA" w:rsidRDefault="004D7D74">
      <w:pPr>
        <w:pStyle w:val="Style10"/>
        <w:widowControl/>
        <w:spacing w:line="480" w:lineRule="exact"/>
        <w:ind w:firstLine="694"/>
        <w:rPr>
          <w:rStyle w:val="FontStyle45"/>
        </w:rPr>
      </w:pPr>
      <w:r>
        <w:rPr>
          <w:rStyle w:val="FontStyle45"/>
        </w:rPr>
        <w:t>В спортивной работе образовательной организации учитываются результаты выступления студентов очной формы обучения в соревнованиях с 1 сентября 2015 г. по 1 июля 2016 года.</w:t>
      </w:r>
    </w:p>
    <w:p w:rsidR="00E212BE" w:rsidRDefault="004D7D74">
      <w:pPr>
        <w:pStyle w:val="Style10"/>
        <w:widowControl/>
        <w:spacing w:line="480" w:lineRule="exact"/>
        <w:ind w:firstLine="696"/>
        <w:rPr>
          <w:rStyle w:val="FontStyle45"/>
        </w:rPr>
      </w:pPr>
      <w:r>
        <w:rPr>
          <w:rStyle w:val="FontStyle45"/>
        </w:rPr>
        <w:t>Для проверки достоверности данных, представленных образовательной организацией, прилагаются копии итоговых протоколов указанных спортивных соревнований (или выписки, заверенные общероссийскими спортивными федерациями по видам спорта), а также списочный состав студентов-спортсменов, включенных в составы сборных команд Российской Федерации (сборные команды России, сборные студенческие команды России, сборные юношеские, юниорские, молодежные команды России).</w:t>
      </w:r>
      <w:r w:rsidR="00E212BE">
        <w:rPr>
          <w:rStyle w:val="FontStyle45"/>
        </w:rPr>
        <w:t xml:space="preserve"> </w:t>
      </w:r>
    </w:p>
    <w:p w:rsidR="00E658FA" w:rsidRDefault="004D7D74" w:rsidP="004D7D74">
      <w:pPr>
        <w:pStyle w:val="Style11"/>
        <w:widowControl/>
        <w:numPr>
          <w:ilvl w:val="0"/>
          <w:numId w:val="18"/>
        </w:numPr>
        <w:tabs>
          <w:tab w:val="left" w:pos="1591"/>
        </w:tabs>
        <w:spacing w:before="12" w:line="480" w:lineRule="exact"/>
        <w:ind w:firstLine="698"/>
        <w:rPr>
          <w:rStyle w:val="FontStyle45"/>
        </w:rPr>
      </w:pPr>
      <w:r>
        <w:rPr>
          <w:rStyle w:val="FontStyle45"/>
        </w:rPr>
        <w:lastRenderedPageBreak/>
        <w:t>Количество видов спорта, представленных от образовательной организации, в календарный план региональных и всероссийских студенческих спортивных соревнований - (один вид - 50 очков) (прилагаются копии заявок).</w:t>
      </w:r>
    </w:p>
    <w:p w:rsidR="00E658FA" w:rsidRDefault="004D7D74" w:rsidP="004D7D74">
      <w:pPr>
        <w:pStyle w:val="Style11"/>
        <w:widowControl/>
        <w:numPr>
          <w:ilvl w:val="0"/>
          <w:numId w:val="18"/>
        </w:numPr>
        <w:tabs>
          <w:tab w:val="left" w:pos="1591"/>
        </w:tabs>
        <w:spacing w:before="5" w:line="480" w:lineRule="exact"/>
        <w:ind w:firstLine="698"/>
        <w:rPr>
          <w:rStyle w:val="FontStyle45"/>
        </w:rPr>
      </w:pPr>
      <w:r>
        <w:rPr>
          <w:rStyle w:val="FontStyle45"/>
        </w:rPr>
        <w:t>Количество видов спорта, представленных от образовательной организации, в календарный план региональных спортивных соревнований среди научно-педагогических работников и сотрудников - (один вид - 50 очков) (прилагаются копии заявок).</w:t>
      </w:r>
    </w:p>
    <w:p w:rsidR="00E44CC3" w:rsidRDefault="00E44CC3" w:rsidP="004D7D74">
      <w:pPr>
        <w:pStyle w:val="Style11"/>
        <w:widowControl/>
        <w:numPr>
          <w:ilvl w:val="0"/>
          <w:numId w:val="18"/>
        </w:numPr>
        <w:tabs>
          <w:tab w:val="left" w:pos="1591"/>
        </w:tabs>
        <w:spacing w:before="5" w:line="480" w:lineRule="exact"/>
        <w:ind w:firstLine="698"/>
        <w:rPr>
          <w:rStyle w:val="FontStyle45"/>
        </w:rPr>
      </w:pPr>
      <w:r>
        <w:rPr>
          <w:rStyle w:val="FontStyle45"/>
        </w:rPr>
        <w:t>Внешние соревнования, проведенные на базе образовательной организации</w:t>
      </w:r>
    </w:p>
    <w:p w:rsidR="00A33C28" w:rsidRDefault="00A33C28" w:rsidP="00A33C28">
      <w:pPr>
        <w:pStyle w:val="Style11"/>
        <w:widowControl/>
        <w:tabs>
          <w:tab w:val="left" w:pos="1591"/>
        </w:tabs>
        <w:spacing w:before="5" w:line="480" w:lineRule="exact"/>
        <w:ind w:left="698" w:firstLine="0"/>
        <w:rPr>
          <w:rStyle w:val="FontStyle45"/>
        </w:rPr>
      </w:pPr>
      <w:r>
        <w:rPr>
          <w:rStyle w:val="FontStyle45"/>
        </w:rPr>
        <w:t>Таблица начисления очков за каждое проведенное соревнование</w:t>
      </w:r>
    </w:p>
    <w:p w:rsidR="00A33C28" w:rsidRDefault="00A33C28" w:rsidP="00A33C28">
      <w:pPr>
        <w:pStyle w:val="Style11"/>
        <w:widowControl/>
        <w:tabs>
          <w:tab w:val="left" w:pos="1591"/>
        </w:tabs>
        <w:spacing w:before="5" w:line="480" w:lineRule="exact"/>
        <w:ind w:left="698" w:firstLine="0"/>
        <w:rPr>
          <w:rStyle w:val="FontStyle45"/>
        </w:rPr>
      </w:pPr>
    </w:p>
    <w:tbl>
      <w:tblPr>
        <w:tblStyle w:val="a5"/>
        <w:tblpPr w:leftFromText="180" w:rightFromText="180" w:vertAnchor="page" w:horzAnchor="page" w:tblpX="2133" w:tblpY="4581"/>
        <w:tblW w:w="0" w:type="auto"/>
        <w:tblLook w:val="04A0" w:firstRow="1" w:lastRow="0" w:firstColumn="1" w:lastColumn="0" w:noHBand="0" w:noVBand="1"/>
      </w:tblPr>
      <w:tblGrid>
        <w:gridCol w:w="7188"/>
        <w:gridCol w:w="2287"/>
      </w:tblGrid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11"/>
              <w:widowControl/>
              <w:tabs>
                <w:tab w:val="left" w:pos="1591"/>
              </w:tabs>
              <w:spacing w:before="5" w:line="480" w:lineRule="exact"/>
              <w:ind w:firstLine="0"/>
              <w:rPr>
                <w:rStyle w:val="FontStyle45"/>
              </w:rPr>
            </w:pPr>
            <w:r w:rsidRPr="00A33C28">
              <w:rPr>
                <w:rStyle w:val="FontStyle45"/>
              </w:rPr>
              <w:t>Вид соревнований (ранг соревнований)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11"/>
              <w:widowControl/>
              <w:tabs>
                <w:tab w:val="left" w:pos="1591"/>
              </w:tabs>
              <w:spacing w:before="5" w:line="480" w:lineRule="exact"/>
              <w:ind w:firstLine="0"/>
              <w:rPr>
                <w:rStyle w:val="FontStyle45"/>
              </w:rPr>
            </w:pPr>
            <w:r w:rsidRPr="00A33C28">
              <w:rPr>
                <w:rStyle w:val="FontStyle45"/>
              </w:rPr>
              <w:t>Начисляемые очки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59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Чемпионат мира среди студентов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550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200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59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Чемпионат Европы среди студентов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574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150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598"/>
              <w:jc w:val="left"/>
              <w:rPr>
                <w:rStyle w:val="FontStyle53"/>
              </w:rPr>
            </w:pPr>
            <w:proofErr w:type="gramStart"/>
            <w:r>
              <w:rPr>
                <w:rStyle w:val="FontStyle53"/>
              </w:rPr>
              <w:t>Всероссийская Универсиада (соревнования III и IV</w:t>
            </w:r>
            <w:proofErr w:type="gramEnd"/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574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120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598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Всероссийский Фестиваль студенческого спорта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579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100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602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 xml:space="preserve">Всероссийские чемпионаты </w:t>
            </w:r>
            <w:proofErr w:type="spellStart"/>
            <w:r>
              <w:rPr>
                <w:rStyle w:val="FontStyle53"/>
              </w:rPr>
              <w:t>РССС</w:t>
            </w:r>
            <w:proofErr w:type="gramStart"/>
            <w:r>
              <w:rPr>
                <w:rStyle w:val="FontStyle53"/>
              </w:rPr>
              <w:t>,«</w:t>
            </w:r>
            <w:proofErr w:type="gramEnd"/>
            <w:r>
              <w:rPr>
                <w:rStyle w:val="FontStyle53"/>
              </w:rPr>
              <w:t>Юности</w:t>
            </w:r>
            <w:proofErr w:type="spellEnd"/>
            <w:r>
              <w:rPr>
                <w:rStyle w:val="FontStyle53"/>
              </w:rPr>
              <w:t xml:space="preserve"> России» по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622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80</w:t>
            </w:r>
          </w:p>
        </w:tc>
      </w:tr>
      <w:tr w:rsidR="00A33C28" w:rsidTr="00A33C28">
        <w:tc>
          <w:tcPr>
            <w:tcW w:w="7188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602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Региональные соревнования РССС, «Юности России»</w:t>
            </w:r>
          </w:p>
        </w:tc>
        <w:tc>
          <w:tcPr>
            <w:tcW w:w="2287" w:type="dxa"/>
          </w:tcPr>
          <w:p w:rsidR="00A33C28" w:rsidRDefault="00A33C28" w:rsidP="00A33C28">
            <w:pPr>
              <w:pStyle w:val="Style30"/>
              <w:widowControl/>
              <w:spacing w:line="276" w:lineRule="auto"/>
              <w:ind w:left="1615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60</w:t>
            </w:r>
          </w:p>
        </w:tc>
      </w:tr>
    </w:tbl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44CC3" w:rsidRDefault="00E44CC3" w:rsidP="00E44CC3">
      <w:pPr>
        <w:pStyle w:val="Style11"/>
        <w:widowControl/>
        <w:tabs>
          <w:tab w:val="left" w:pos="1591"/>
        </w:tabs>
        <w:spacing w:before="5" w:line="480" w:lineRule="exact"/>
        <w:rPr>
          <w:rStyle w:val="FontStyle45"/>
        </w:rPr>
      </w:pPr>
    </w:p>
    <w:p w:rsidR="00E658FA" w:rsidRDefault="004D7D74">
      <w:pPr>
        <w:pStyle w:val="Style10"/>
        <w:widowControl/>
        <w:spacing w:before="60" w:line="482" w:lineRule="exact"/>
        <w:ind w:firstLine="696"/>
        <w:rPr>
          <w:rStyle w:val="FontStyle45"/>
        </w:rPr>
      </w:pPr>
      <w:r>
        <w:rPr>
          <w:rStyle w:val="FontStyle45"/>
        </w:rPr>
        <w:t>2.3.4. Результаты выступления студентов или команд образовательной организации в студенческих спортивных соревнованиях (каждый вид спорта в рамках комплексных соревнований считается отдельно, командные результаты общего зачета в комплексных соревнованиях не учитываются).</w:t>
      </w:r>
    </w:p>
    <w:p w:rsidR="00E658FA" w:rsidRDefault="004D7D74">
      <w:pPr>
        <w:pStyle w:val="Style1"/>
        <w:widowControl/>
        <w:spacing w:before="175"/>
        <w:ind w:left="3490"/>
        <w:jc w:val="both"/>
        <w:rPr>
          <w:rStyle w:val="FontStyle45"/>
        </w:rPr>
      </w:pPr>
      <w:r>
        <w:rPr>
          <w:rStyle w:val="FontStyle45"/>
        </w:rPr>
        <w:t>Таблица начисления очков</w:t>
      </w:r>
    </w:p>
    <w:p w:rsidR="00E658FA" w:rsidRDefault="00E658FA">
      <w:pPr>
        <w:widowControl/>
        <w:spacing w:after="1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267"/>
        <w:gridCol w:w="1421"/>
        <w:gridCol w:w="1411"/>
        <w:gridCol w:w="1550"/>
        <w:gridCol w:w="1848"/>
        <w:gridCol w:w="1987"/>
      </w:tblGrid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E658FA">
            <w:pPr>
              <w:pStyle w:val="Style16"/>
              <w:widowControl/>
            </w:pPr>
          </w:p>
        </w:tc>
        <w:tc>
          <w:tcPr>
            <w:tcW w:w="94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1646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Виды региональных</w:t>
            </w:r>
            <w:proofErr w:type="gramStart"/>
            <w:r>
              <w:rPr>
                <w:rStyle w:val="FontStyle57"/>
              </w:rPr>
              <w:t xml:space="preserve"> ,</w:t>
            </w:r>
            <w:proofErr w:type="gramEnd"/>
            <w:r>
              <w:rPr>
                <w:rStyle w:val="FontStyle57"/>
              </w:rPr>
              <w:t xml:space="preserve"> всероссийских и международных соревнований</w:t>
            </w:r>
          </w:p>
        </w:tc>
      </w:tr>
      <w:tr w:rsidR="00E658FA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Место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Региональные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spacing w:line="230" w:lineRule="exact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Всероссийские</w:t>
            </w:r>
          </w:p>
          <w:p w:rsidR="00E658FA" w:rsidRDefault="004D7D74">
            <w:pPr>
              <w:pStyle w:val="Style6"/>
              <w:widowControl/>
              <w:spacing w:line="230" w:lineRule="exact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соревнования</w:t>
            </w:r>
          </w:p>
          <w:p w:rsidR="00E658FA" w:rsidRDefault="004D7D74">
            <w:pPr>
              <w:pStyle w:val="Style6"/>
              <w:widowControl/>
              <w:spacing w:line="230" w:lineRule="exact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официальных</w:t>
            </w:r>
          </w:p>
          <w:p w:rsidR="00E658FA" w:rsidRDefault="004D7D74">
            <w:pPr>
              <w:pStyle w:val="Style6"/>
              <w:widowControl/>
              <w:spacing w:line="230" w:lineRule="exact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студенческих</w:t>
            </w:r>
          </w:p>
          <w:p w:rsidR="00E658FA" w:rsidRDefault="004D7D74">
            <w:pPr>
              <w:pStyle w:val="Style6"/>
              <w:widowControl/>
              <w:spacing w:line="230" w:lineRule="exact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лиг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spacing w:line="230" w:lineRule="exact"/>
              <w:rPr>
                <w:rStyle w:val="FontStyle57"/>
              </w:rPr>
            </w:pPr>
            <w:r>
              <w:rPr>
                <w:rStyle w:val="FontStyle57"/>
              </w:rPr>
              <w:t>Всероссийская зимняя и летняя Универсиады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spacing w:line="230" w:lineRule="exact"/>
              <w:rPr>
                <w:rStyle w:val="FontStyle57"/>
              </w:rPr>
            </w:pPr>
            <w:r>
              <w:rPr>
                <w:rStyle w:val="FontStyle57"/>
              </w:rPr>
              <w:t>Чемпионаты Европы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Чемпионаты мира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spacing w:line="230" w:lineRule="exact"/>
              <w:rPr>
                <w:rStyle w:val="FontStyle57"/>
              </w:rPr>
            </w:pPr>
            <w:r>
              <w:rPr>
                <w:rStyle w:val="FontStyle57"/>
              </w:rPr>
              <w:t>Всемирная летняя Универсиада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499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70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120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240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499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60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77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104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220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04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50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88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200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494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45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63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180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494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40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64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160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04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35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49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56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140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04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30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42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48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120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499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25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35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100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28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15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28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90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57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7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18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24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57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10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16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70</w:t>
            </w:r>
          </w:p>
        </w:tc>
      </w:tr>
      <w:tr w:rsidR="00E658FA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ind w:left="557"/>
              <w:jc w:val="left"/>
              <w:rPr>
                <w:rStyle w:val="FontStyle57"/>
              </w:rPr>
            </w:pPr>
            <w:r>
              <w:rPr>
                <w:rStyle w:val="FontStyle57"/>
              </w:rPr>
              <w:t>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7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8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6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60</w:t>
            </w:r>
          </w:p>
        </w:tc>
      </w:tr>
    </w:tbl>
    <w:p w:rsidR="00E658FA" w:rsidRDefault="004D7D74">
      <w:pPr>
        <w:pStyle w:val="Style10"/>
        <w:widowControl/>
        <w:spacing w:before="132" w:line="480" w:lineRule="exact"/>
        <w:ind w:firstLine="706"/>
        <w:rPr>
          <w:rStyle w:val="FontStyle45"/>
        </w:rPr>
      </w:pPr>
      <w:r>
        <w:rPr>
          <w:rStyle w:val="FontStyle45"/>
        </w:rPr>
        <w:t xml:space="preserve">2.3.5. Присвоение спортивных званий и разрядов в течение 2015/2016 учебного года, оформленных приказами </w:t>
      </w:r>
      <w:proofErr w:type="spellStart"/>
      <w:r>
        <w:rPr>
          <w:rStyle w:val="FontStyle45"/>
        </w:rPr>
        <w:t>Минспорта</w:t>
      </w:r>
      <w:proofErr w:type="spellEnd"/>
      <w:r>
        <w:rPr>
          <w:rStyle w:val="FontStyle45"/>
        </w:rPr>
        <w:t xml:space="preserve"> России или органом исполнительной власти субъекта Российской Федерации в области физической культуры и спорта.</w:t>
      </w:r>
    </w:p>
    <w:p w:rsidR="00E658FA" w:rsidRDefault="004D7D74">
      <w:pPr>
        <w:pStyle w:val="Style1"/>
        <w:widowControl/>
        <w:tabs>
          <w:tab w:val="left" w:leader="underscore" w:pos="3214"/>
        </w:tabs>
        <w:spacing w:before="12" w:line="480" w:lineRule="exact"/>
        <w:rPr>
          <w:rStyle w:val="FontStyle45"/>
        </w:rPr>
      </w:pPr>
      <w:r>
        <w:rPr>
          <w:rStyle w:val="FontStyle45"/>
        </w:rPr>
        <w:tab/>
        <w:t xml:space="preserve">   Таблица начисления очков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46"/>
        <w:gridCol w:w="1848"/>
        <w:gridCol w:w="1690"/>
        <w:gridCol w:w="2410"/>
        <w:gridCol w:w="2693"/>
      </w:tblGrid>
      <w:tr w:rsidR="00E658FA"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</w:t>
            </w:r>
          </w:p>
          <w:p w:rsidR="00E658FA" w:rsidRDefault="004D7D74">
            <w:pPr>
              <w:pStyle w:val="Style7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спортивный разряд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81" w:lineRule="exact"/>
              <w:rPr>
                <w:rStyle w:val="FontStyle53"/>
              </w:rPr>
            </w:pPr>
            <w:r>
              <w:rPr>
                <w:rStyle w:val="FontStyle53"/>
              </w:rPr>
              <w:t>Кандидат в мастера спорта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81" w:lineRule="exact"/>
              <w:ind w:left="362"/>
              <w:rPr>
                <w:rStyle w:val="FontStyle53"/>
              </w:rPr>
            </w:pPr>
            <w:r>
              <w:rPr>
                <w:rStyle w:val="FontStyle53"/>
              </w:rPr>
              <w:t>Мастер спорта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ind w:left="230"/>
              <w:rPr>
                <w:rStyle w:val="FontStyle53"/>
              </w:rPr>
            </w:pPr>
            <w:r>
              <w:rPr>
                <w:rStyle w:val="FontStyle53"/>
              </w:rPr>
              <w:t>Мастер спорта международного класса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Заслуженный мастер спорта</w:t>
            </w:r>
          </w:p>
        </w:tc>
      </w:tr>
      <w:tr w:rsidR="00E658FA"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10 очков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30 очков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100 очков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150 очков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  <w:r>
              <w:rPr>
                <w:rStyle w:val="FontStyle53"/>
              </w:rPr>
              <w:t>200 очков</w:t>
            </w:r>
          </w:p>
        </w:tc>
      </w:tr>
      <w:tr w:rsidR="00E212BE"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BE" w:rsidRDefault="00E212BE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BE" w:rsidRDefault="00E212BE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BE" w:rsidRDefault="00E212BE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BE" w:rsidRDefault="00E212BE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2BE" w:rsidRDefault="00E212BE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</w:tr>
      <w:tr w:rsidR="00040E18"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E18" w:rsidRDefault="00040E18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E18" w:rsidRDefault="00040E18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E18" w:rsidRDefault="00040E18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E18" w:rsidRDefault="00040E18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E18" w:rsidRDefault="00040E18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</w:tr>
      <w:tr w:rsidR="00595774"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774" w:rsidRDefault="005957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774" w:rsidRDefault="005957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774" w:rsidRDefault="005957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774" w:rsidRDefault="005957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774" w:rsidRDefault="00595774">
            <w:pPr>
              <w:pStyle w:val="Style7"/>
              <w:widowControl/>
              <w:spacing w:line="240" w:lineRule="auto"/>
              <w:rPr>
                <w:rStyle w:val="FontStyle53"/>
              </w:rPr>
            </w:pPr>
          </w:p>
        </w:tc>
      </w:tr>
    </w:tbl>
    <w:p w:rsidR="00E212BE" w:rsidRDefault="00595774" w:rsidP="00595774">
      <w:pPr>
        <w:pStyle w:val="Style5"/>
        <w:widowControl/>
        <w:spacing w:before="65" w:line="240" w:lineRule="auto"/>
        <w:ind w:left="3854"/>
        <w:rPr>
          <w:rStyle w:val="FontStyle43"/>
        </w:rPr>
      </w:pPr>
      <w:r>
        <w:rPr>
          <w:rStyle w:val="FontStyle43"/>
        </w:rPr>
        <w:t>3. Поощрительные очки</w:t>
      </w:r>
    </w:p>
    <w:p w:rsidR="00E658FA" w:rsidRDefault="004D7D74" w:rsidP="00E212BE">
      <w:pPr>
        <w:pStyle w:val="Style10"/>
        <w:widowControl/>
        <w:ind w:left="698" w:firstLine="0"/>
        <w:jc w:val="left"/>
        <w:rPr>
          <w:rStyle w:val="FontStyle45"/>
        </w:rPr>
      </w:pPr>
      <w:r>
        <w:rPr>
          <w:rStyle w:val="FontStyle45"/>
        </w:rPr>
        <w:t>Участникам Смотра-конкурса необходимо самостоятельно просчитать очки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(кроме пунктов 3.5, 3.6, 3.7.)</w:t>
      </w:r>
    </w:p>
    <w:p w:rsidR="00E658FA" w:rsidRDefault="004D7D74">
      <w:pPr>
        <w:pStyle w:val="Style11"/>
        <w:widowControl/>
        <w:tabs>
          <w:tab w:val="left" w:pos="1200"/>
        </w:tabs>
        <w:spacing w:before="2" w:line="487" w:lineRule="exact"/>
        <w:rPr>
          <w:rStyle w:val="FontStyle45"/>
        </w:rPr>
      </w:pPr>
      <w:r>
        <w:rPr>
          <w:rStyle w:val="FontStyle45"/>
        </w:rPr>
        <w:t>3.1.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>Студенты-спортсмены, которые входят в составы сборных команд России</w:t>
      </w:r>
      <w:r w:rsidR="00595774">
        <w:rPr>
          <w:rStyle w:val="FontStyle45"/>
        </w:rPr>
        <w:t xml:space="preserve"> </w:t>
      </w:r>
      <w:r>
        <w:rPr>
          <w:rStyle w:val="FontStyle45"/>
        </w:rPr>
        <w:t>по аккредитованным видам спорта (подтверждается официальным документом от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Всероссийской (региональной) федерации по виду спорта или РССС).</w:t>
      </w:r>
    </w:p>
    <w:p w:rsidR="00E658FA" w:rsidRDefault="004D7D74">
      <w:pPr>
        <w:pStyle w:val="Style10"/>
        <w:widowControl/>
        <w:ind w:left="730" w:firstLine="0"/>
        <w:jc w:val="left"/>
        <w:rPr>
          <w:rStyle w:val="FontStyle45"/>
        </w:rPr>
      </w:pPr>
      <w:r>
        <w:rPr>
          <w:rStyle w:val="FontStyle45"/>
        </w:rPr>
        <w:t>1.</w:t>
      </w:r>
      <w:r w:rsidR="00595774">
        <w:rPr>
          <w:rStyle w:val="FontStyle45"/>
        </w:rPr>
        <w:t> </w:t>
      </w:r>
      <w:r>
        <w:rPr>
          <w:rStyle w:val="FontStyle45"/>
        </w:rPr>
        <w:t>Член/резерв сборной команды России - 30 очков.</w:t>
      </w:r>
    </w:p>
    <w:p w:rsidR="00E658FA" w:rsidRDefault="004D7D74">
      <w:pPr>
        <w:pStyle w:val="Style10"/>
        <w:widowControl/>
        <w:ind w:left="701" w:firstLine="0"/>
        <w:jc w:val="left"/>
        <w:rPr>
          <w:rStyle w:val="FontStyle45"/>
        </w:rPr>
      </w:pPr>
      <w:r>
        <w:rPr>
          <w:rStyle w:val="FontStyle45"/>
        </w:rPr>
        <w:t>2.</w:t>
      </w:r>
      <w:r w:rsidR="00595774">
        <w:rPr>
          <w:rStyle w:val="FontStyle45"/>
        </w:rPr>
        <w:t> </w:t>
      </w:r>
      <w:r>
        <w:rPr>
          <w:rStyle w:val="FontStyle45"/>
        </w:rPr>
        <w:t>Член студенческой сборной команды России - 25 очков.</w:t>
      </w:r>
    </w:p>
    <w:p w:rsidR="00E658FA" w:rsidRDefault="004D7D74">
      <w:pPr>
        <w:pStyle w:val="Style10"/>
        <w:widowControl/>
        <w:spacing w:line="482" w:lineRule="exact"/>
        <w:ind w:left="703" w:firstLine="0"/>
        <w:jc w:val="left"/>
        <w:rPr>
          <w:rStyle w:val="FontStyle45"/>
        </w:rPr>
      </w:pPr>
      <w:r>
        <w:rPr>
          <w:rStyle w:val="FontStyle45"/>
        </w:rPr>
        <w:t>3.</w:t>
      </w:r>
      <w:r w:rsidR="00595774">
        <w:rPr>
          <w:rStyle w:val="FontStyle45"/>
        </w:rPr>
        <w:t> </w:t>
      </w:r>
      <w:r>
        <w:rPr>
          <w:rStyle w:val="FontStyle45"/>
        </w:rPr>
        <w:t>Член/резерв юниорской сборной команды России - 25 очков.</w:t>
      </w:r>
    </w:p>
    <w:p w:rsidR="00E658FA" w:rsidRDefault="004D7D74">
      <w:pPr>
        <w:pStyle w:val="Style10"/>
        <w:widowControl/>
        <w:spacing w:line="482" w:lineRule="exact"/>
        <w:ind w:left="701" w:firstLine="0"/>
        <w:jc w:val="left"/>
        <w:rPr>
          <w:rStyle w:val="FontStyle45"/>
        </w:rPr>
      </w:pPr>
      <w:r>
        <w:rPr>
          <w:rStyle w:val="FontStyle45"/>
        </w:rPr>
        <w:t>4.</w:t>
      </w:r>
      <w:r w:rsidR="00595774">
        <w:rPr>
          <w:rStyle w:val="FontStyle45"/>
        </w:rPr>
        <w:t> </w:t>
      </w:r>
      <w:r>
        <w:rPr>
          <w:rStyle w:val="FontStyle45"/>
        </w:rPr>
        <w:t>Член/резерв юношеской сборной команды России - 20 очков.</w:t>
      </w:r>
    </w:p>
    <w:p w:rsidR="00E658FA" w:rsidRDefault="004D7D74">
      <w:pPr>
        <w:pStyle w:val="Style10"/>
        <w:widowControl/>
        <w:spacing w:line="482" w:lineRule="exact"/>
        <w:ind w:left="710" w:firstLine="0"/>
        <w:jc w:val="left"/>
        <w:rPr>
          <w:rStyle w:val="FontStyle45"/>
        </w:rPr>
      </w:pPr>
      <w:r>
        <w:rPr>
          <w:rStyle w:val="FontStyle45"/>
        </w:rPr>
        <w:t>5.</w:t>
      </w:r>
      <w:r w:rsidR="00595774">
        <w:rPr>
          <w:rStyle w:val="FontStyle45"/>
        </w:rPr>
        <w:t> </w:t>
      </w:r>
      <w:r>
        <w:rPr>
          <w:rStyle w:val="FontStyle45"/>
        </w:rPr>
        <w:t>Член сборной команды региона - 15 очков.</w:t>
      </w:r>
    </w:p>
    <w:p w:rsidR="00E658FA" w:rsidRDefault="00595774">
      <w:pPr>
        <w:pStyle w:val="Style10"/>
        <w:widowControl/>
        <w:spacing w:before="2" w:line="482" w:lineRule="exact"/>
        <w:ind w:left="710" w:firstLine="0"/>
        <w:jc w:val="left"/>
        <w:rPr>
          <w:rStyle w:val="FontStyle45"/>
        </w:rPr>
      </w:pPr>
      <w:r>
        <w:rPr>
          <w:rStyle w:val="FontStyle45"/>
        </w:rPr>
        <w:t>6</w:t>
      </w:r>
      <w:r w:rsidR="004D7D74">
        <w:rPr>
          <w:rStyle w:val="FontStyle45"/>
        </w:rPr>
        <w:t>.</w:t>
      </w:r>
      <w:r>
        <w:rPr>
          <w:rStyle w:val="FontStyle45"/>
        </w:rPr>
        <w:t> </w:t>
      </w:r>
      <w:r w:rsidR="004D7D74">
        <w:rPr>
          <w:rStyle w:val="FontStyle45"/>
        </w:rPr>
        <w:t>Член студенческой сборной команды региона - 15 очков.</w:t>
      </w:r>
    </w:p>
    <w:p w:rsidR="00E658FA" w:rsidRDefault="004D7D74">
      <w:pPr>
        <w:pStyle w:val="Style10"/>
        <w:widowControl/>
        <w:spacing w:before="5" w:line="482" w:lineRule="exact"/>
        <w:ind w:left="713" w:firstLine="0"/>
        <w:jc w:val="left"/>
        <w:rPr>
          <w:rStyle w:val="FontStyle45"/>
        </w:rPr>
      </w:pPr>
      <w:r>
        <w:rPr>
          <w:rStyle w:val="FontStyle45"/>
        </w:rPr>
        <w:lastRenderedPageBreak/>
        <w:t>7.</w:t>
      </w:r>
      <w:r w:rsidR="00595774">
        <w:rPr>
          <w:rStyle w:val="FontStyle45"/>
        </w:rPr>
        <w:t> </w:t>
      </w:r>
      <w:r>
        <w:rPr>
          <w:rStyle w:val="FontStyle45"/>
        </w:rPr>
        <w:t>Член юниорской сборной команды региона - 10 очков.</w:t>
      </w:r>
    </w:p>
    <w:p w:rsidR="00E658FA" w:rsidRDefault="004D7D74">
      <w:pPr>
        <w:pStyle w:val="Style10"/>
        <w:widowControl/>
        <w:spacing w:line="482" w:lineRule="exact"/>
        <w:ind w:left="718" w:firstLine="0"/>
        <w:jc w:val="left"/>
        <w:rPr>
          <w:rStyle w:val="FontStyle45"/>
        </w:rPr>
      </w:pPr>
      <w:r>
        <w:rPr>
          <w:rStyle w:val="FontStyle45"/>
        </w:rPr>
        <w:t>8.</w:t>
      </w:r>
      <w:r w:rsidR="00595774">
        <w:rPr>
          <w:rStyle w:val="FontStyle45"/>
        </w:rPr>
        <w:t> </w:t>
      </w:r>
      <w:r>
        <w:rPr>
          <w:rStyle w:val="FontStyle45"/>
        </w:rPr>
        <w:t>Член юношеской сборной команды региона - 10 очков.</w:t>
      </w:r>
    </w:p>
    <w:p w:rsidR="00E658FA" w:rsidRDefault="004D7D74">
      <w:pPr>
        <w:pStyle w:val="Style11"/>
        <w:widowControl/>
        <w:tabs>
          <w:tab w:val="left" w:pos="1397"/>
        </w:tabs>
        <w:spacing w:line="482" w:lineRule="exact"/>
        <w:ind w:firstLine="698"/>
        <w:rPr>
          <w:rStyle w:val="FontStyle45"/>
        </w:rPr>
      </w:pPr>
      <w:r>
        <w:rPr>
          <w:rStyle w:val="FontStyle45"/>
        </w:rPr>
        <w:t>3.2.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>Результаты выступления студентов-спортсменов в соревнованиях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среди</w:t>
      </w:r>
      <w:r w:rsidR="00595774">
        <w:rPr>
          <w:rStyle w:val="FontStyle45"/>
        </w:rPr>
        <w:t xml:space="preserve"> </w:t>
      </w:r>
      <w:r>
        <w:rPr>
          <w:rStyle w:val="FontStyle45"/>
        </w:rPr>
        <w:t>юношей и девушек (до 21 года).</w:t>
      </w:r>
    </w:p>
    <w:p w:rsidR="00E658FA" w:rsidRDefault="004D7D74">
      <w:pPr>
        <w:pStyle w:val="Style1"/>
        <w:widowControl/>
        <w:spacing w:before="166"/>
        <w:ind w:left="3492"/>
        <w:jc w:val="both"/>
        <w:rPr>
          <w:rStyle w:val="FontStyle45"/>
        </w:rPr>
      </w:pPr>
      <w:r>
        <w:rPr>
          <w:rStyle w:val="FontStyle45"/>
        </w:rPr>
        <w:t>Таблица начисления очков</w:t>
      </w:r>
    </w:p>
    <w:p w:rsidR="00E658FA" w:rsidRDefault="00E658FA">
      <w:pPr>
        <w:widowControl/>
        <w:spacing w:after="1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7"/>
        <w:gridCol w:w="2131"/>
        <w:gridCol w:w="1550"/>
        <w:gridCol w:w="1987"/>
        <w:gridCol w:w="2131"/>
      </w:tblGrid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E658FA">
            <w:pPr>
              <w:pStyle w:val="Style16"/>
              <w:widowControl/>
            </w:pPr>
          </w:p>
        </w:tc>
        <w:tc>
          <w:tcPr>
            <w:tcW w:w="77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ind w:left="2846"/>
              <w:jc w:val="left"/>
              <w:rPr>
                <w:rStyle w:val="FontStyle53"/>
              </w:rPr>
            </w:pPr>
            <w:r>
              <w:rPr>
                <w:rStyle w:val="FontStyle53"/>
              </w:rPr>
              <w:t>Вид соревнований</w:t>
            </w:r>
          </w:p>
        </w:tc>
      </w:tr>
      <w:tr w:rsidR="00E658FA"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E658FA">
            <w:pPr>
              <w:pStyle w:val="Style16"/>
              <w:widowControl/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Субъектов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России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Чемпионаты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Чемпионаты</w:t>
            </w:r>
          </w:p>
        </w:tc>
      </w:tr>
      <w:tr w:rsidR="00E658FA"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Место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spacing w:line="274" w:lineRule="exact"/>
              <w:ind w:left="355"/>
              <w:rPr>
                <w:rStyle w:val="FontStyle53"/>
              </w:rPr>
            </w:pPr>
            <w:r>
              <w:rPr>
                <w:rStyle w:val="FontStyle53"/>
              </w:rPr>
              <w:t>Российской Федерации</w:t>
            </w:r>
          </w:p>
        </w:tc>
        <w:tc>
          <w:tcPr>
            <w:tcW w:w="1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E658FA">
            <w:pPr>
              <w:pStyle w:val="Style16"/>
              <w:widowControl/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Европы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мира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120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77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104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88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9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63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72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56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64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49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56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6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42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48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35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40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9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4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28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32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3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18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24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11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10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16</w:t>
            </w:r>
          </w:p>
        </w:tc>
      </w:tr>
      <w:tr w:rsidR="00E658FA"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12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1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5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7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8FA" w:rsidRDefault="004D7D74">
            <w:pPr>
              <w:pStyle w:val="Style30"/>
              <w:widowControl/>
              <w:rPr>
                <w:rStyle w:val="FontStyle53"/>
              </w:rPr>
            </w:pPr>
            <w:r>
              <w:rPr>
                <w:rStyle w:val="FontStyle53"/>
              </w:rPr>
              <w:t>8</w:t>
            </w:r>
          </w:p>
        </w:tc>
      </w:tr>
    </w:tbl>
    <w:p w:rsidR="00E658FA" w:rsidRDefault="00E658FA">
      <w:pPr>
        <w:pStyle w:val="Style10"/>
        <w:widowControl/>
        <w:spacing w:line="240" w:lineRule="exact"/>
        <w:ind w:firstLine="701"/>
        <w:rPr>
          <w:sz w:val="20"/>
          <w:szCs w:val="20"/>
        </w:rPr>
      </w:pPr>
    </w:p>
    <w:p w:rsidR="00E658FA" w:rsidRDefault="004D7D74" w:rsidP="00040E18">
      <w:pPr>
        <w:pStyle w:val="Style10"/>
        <w:widowControl/>
        <w:spacing w:before="103" w:line="480" w:lineRule="exact"/>
        <w:ind w:left="567" w:firstLine="0"/>
        <w:rPr>
          <w:rStyle w:val="FontStyle45"/>
        </w:rPr>
      </w:pPr>
      <w:r>
        <w:rPr>
          <w:rStyle w:val="FontStyle45"/>
        </w:rPr>
        <w:t xml:space="preserve">3.3. </w:t>
      </w:r>
      <w:proofErr w:type="gramStart"/>
      <w:r>
        <w:rPr>
          <w:rStyle w:val="FontStyle45"/>
        </w:rPr>
        <w:t>Число студентов, получающих стипендию Президента Российской Федерации в соответствии с Указом Президента Российской Федерации от 31 марта 2011 г. № 368 «О стипендиях Президента Российской Федерации спортсменам,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 xml:space="preserve">тренерам и иным специалистам спортивных сборных команд Российской Федерации по видам спорта, включенным в программы Олимпийских игр, </w:t>
      </w:r>
      <w:proofErr w:type="spellStart"/>
      <w:r>
        <w:rPr>
          <w:rStyle w:val="FontStyle45"/>
        </w:rPr>
        <w:t>Паралимпийских</w:t>
      </w:r>
      <w:proofErr w:type="spellEnd"/>
      <w:r>
        <w:rPr>
          <w:rStyle w:val="FontStyle45"/>
        </w:rPr>
        <w:t xml:space="preserve"> игр и </w:t>
      </w:r>
      <w:proofErr w:type="spellStart"/>
      <w:r>
        <w:rPr>
          <w:rStyle w:val="FontStyle45"/>
        </w:rPr>
        <w:t>Сурдлимпийских</w:t>
      </w:r>
      <w:proofErr w:type="spellEnd"/>
      <w:r>
        <w:rPr>
          <w:rStyle w:val="FontStyle45"/>
        </w:rPr>
        <w:t xml:space="preserve"> игр, чемпионам Олимпийских игр, </w:t>
      </w:r>
      <w:proofErr w:type="spellStart"/>
      <w:r>
        <w:rPr>
          <w:rStyle w:val="FontStyle45"/>
        </w:rPr>
        <w:t>Паралимпийских</w:t>
      </w:r>
      <w:proofErr w:type="spellEnd"/>
      <w:r>
        <w:rPr>
          <w:rStyle w:val="FontStyle45"/>
        </w:rPr>
        <w:t xml:space="preserve"> игр и </w:t>
      </w:r>
      <w:proofErr w:type="spellStart"/>
      <w:r>
        <w:rPr>
          <w:rStyle w:val="FontStyle45"/>
        </w:rPr>
        <w:t>Сурдлимпийских</w:t>
      </w:r>
      <w:proofErr w:type="spellEnd"/>
      <w:r>
        <w:rPr>
          <w:rStyle w:val="FontStyle45"/>
        </w:rPr>
        <w:t xml:space="preserve"> игр»- (один студент - 30 очков</w:t>
      </w:r>
      <w:proofErr w:type="gramEnd"/>
      <w:r>
        <w:rPr>
          <w:rStyle w:val="FontStyle45"/>
        </w:rPr>
        <w:t>) (приложить копию приказа).</w:t>
      </w:r>
    </w:p>
    <w:p w:rsidR="00E658FA" w:rsidRDefault="004D7D74" w:rsidP="00040E18">
      <w:pPr>
        <w:pStyle w:val="Style11"/>
        <w:widowControl/>
        <w:numPr>
          <w:ilvl w:val="0"/>
          <w:numId w:val="19"/>
        </w:numPr>
        <w:tabs>
          <w:tab w:val="left" w:pos="1190"/>
        </w:tabs>
        <w:spacing w:before="7" w:line="482" w:lineRule="exact"/>
        <w:ind w:left="567" w:firstLine="0"/>
        <w:rPr>
          <w:rStyle w:val="FontStyle45"/>
        </w:rPr>
      </w:pPr>
      <w:r>
        <w:rPr>
          <w:rStyle w:val="FontStyle45"/>
        </w:rPr>
        <w:t>Число студентов, получающих повышенную стипендию за достижения в спортивной деятельности в соответствии с постановлением Правительства Российской Федерации от 18 ноября 2011 г. № 945 «О порядке совершенствования стипендиального обеспечения обучающихся в федеральных государственных образовательных учреждениях профессионального образования» - (один студент -20 очков) (приложить копии приказов).</w:t>
      </w:r>
    </w:p>
    <w:p w:rsidR="00E658FA" w:rsidRDefault="004D7D74" w:rsidP="00040E18">
      <w:pPr>
        <w:pStyle w:val="Style11"/>
        <w:widowControl/>
        <w:numPr>
          <w:ilvl w:val="0"/>
          <w:numId w:val="19"/>
        </w:numPr>
        <w:tabs>
          <w:tab w:val="left" w:pos="1190"/>
        </w:tabs>
        <w:spacing w:before="5" w:line="482" w:lineRule="exact"/>
        <w:ind w:left="567" w:firstLine="0"/>
        <w:rPr>
          <w:rStyle w:val="FontStyle45"/>
        </w:rPr>
      </w:pPr>
      <w:r>
        <w:rPr>
          <w:rStyle w:val="FontStyle45"/>
        </w:rPr>
        <w:t>Наличие видео-презентации о деятельности образовательной организации по организации физкультурно-спортивной работы среди студентов (видеоролик на электронном носителе продолжительностью до 3 мин.) - (от 50 до 100 очков).</w:t>
      </w:r>
    </w:p>
    <w:p w:rsidR="00E658FA" w:rsidRDefault="004D7D74" w:rsidP="00040E18">
      <w:pPr>
        <w:pStyle w:val="Style11"/>
        <w:widowControl/>
        <w:numPr>
          <w:ilvl w:val="0"/>
          <w:numId w:val="19"/>
        </w:numPr>
        <w:tabs>
          <w:tab w:val="left" w:pos="1190"/>
        </w:tabs>
        <w:spacing w:before="10" w:line="482" w:lineRule="exact"/>
        <w:ind w:left="567" w:firstLine="0"/>
        <w:rPr>
          <w:rStyle w:val="FontStyle45"/>
        </w:rPr>
      </w:pPr>
      <w:r>
        <w:rPr>
          <w:rStyle w:val="FontStyle45"/>
        </w:rPr>
        <w:t>Наличие публикации в СМИ о деятельности образовательной организации по организации физкультурно-спортивной работы среди студентов - (от 10 до 50 очков).</w:t>
      </w:r>
    </w:p>
    <w:p w:rsidR="00E658FA" w:rsidRDefault="004D7D74" w:rsidP="00040E18">
      <w:pPr>
        <w:pStyle w:val="Style11"/>
        <w:widowControl/>
        <w:tabs>
          <w:tab w:val="left" w:pos="1430"/>
        </w:tabs>
        <w:spacing w:before="26" w:line="470" w:lineRule="exact"/>
        <w:ind w:left="567" w:firstLine="0"/>
        <w:rPr>
          <w:rStyle w:val="FontStyle45"/>
        </w:rPr>
      </w:pPr>
      <w:r>
        <w:rPr>
          <w:rStyle w:val="FontStyle45"/>
        </w:rPr>
        <w:t>3.7.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>Наличие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раздела (рубрики, электронной странички) на сайте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образовательной организации, включающего в себя информацию о деятельности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образовательной организации, по организации физкультурно-спортивной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работы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среди студентов (с указанием ссылки на электронный адрес сайта образовательной</w:t>
      </w:r>
      <w:r w:rsidR="00040E18">
        <w:rPr>
          <w:rStyle w:val="FontStyle45"/>
        </w:rPr>
        <w:t xml:space="preserve"> </w:t>
      </w:r>
      <w:r>
        <w:rPr>
          <w:rStyle w:val="FontStyle45"/>
        </w:rPr>
        <w:t>организации) - (от 50 до 100 очков).</w:t>
      </w:r>
    </w:p>
    <w:p w:rsidR="00E658FA" w:rsidRDefault="004D7D74" w:rsidP="00E212BE">
      <w:pPr>
        <w:pStyle w:val="Style5"/>
        <w:widowControl/>
        <w:spacing w:before="65" w:line="240" w:lineRule="auto"/>
        <w:jc w:val="center"/>
        <w:rPr>
          <w:rStyle w:val="FontStyle43"/>
        </w:rPr>
      </w:pPr>
      <w:r>
        <w:rPr>
          <w:rStyle w:val="FontStyle43"/>
        </w:rPr>
        <w:t>4.Сведения о внедрении Всероссийского физкультурно-спортивного комплекса</w:t>
      </w:r>
    </w:p>
    <w:p w:rsidR="00E658FA" w:rsidRDefault="004D7D74" w:rsidP="00E212BE">
      <w:pPr>
        <w:pStyle w:val="Style5"/>
        <w:widowControl/>
        <w:spacing w:before="17" w:line="240" w:lineRule="auto"/>
        <w:jc w:val="center"/>
        <w:rPr>
          <w:rStyle w:val="FontStyle43"/>
        </w:rPr>
      </w:pPr>
      <w:r>
        <w:rPr>
          <w:rStyle w:val="FontStyle43"/>
        </w:rPr>
        <w:t>«Готов к труду и обороне» (ГТО)»</w:t>
      </w:r>
    </w:p>
    <w:p w:rsidR="00E658FA" w:rsidRDefault="004D7D74" w:rsidP="00040E18">
      <w:pPr>
        <w:pStyle w:val="Style1"/>
        <w:widowControl/>
        <w:spacing w:before="204" w:line="482" w:lineRule="exact"/>
        <w:ind w:left="709"/>
        <w:jc w:val="both"/>
        <w:rPr>
          <w:rStyle w:val="FontStyle45"/>
        </w:rPr>
      </w:pPr>
      <w:r>
        <w:rPr>
          <w:rStyle w:val="FontStyle45"/>
          <w:spacing w:val="30"/>
        </w:rPr>
        <w:t>4</w:t>
      </w:r>
      <w:r w:rsidR="00040E18">
        <w:rPr>
          <w:rStyle w:val="FontStyle45"/>
          <w:spacing w:val="30"/>
        </w:rPr>
        <w:t>.1</w:t>
      </w:r>
      <w:r>
        <w:rPr>
          <w:rStyle w:val="FontStyle45"/>
          <w:spacing w:val="30"/>
        </w:rPr>
        <w:t>.</w:t>
      </w:r>
      <w:r>
        <w:rPr>
          <w:rStyle w:val="FontStyle45"/>
        </w:rPr>
        <w:t xml:space="preserve"> Наличие центра тестирования по выполнению видов испытаний (тестов), Всероссийского физкультурно-спортивного комплекса «Готов к труду и обороне» (ГТО)» (</w:t>
      </w:r>
      <w:proofErr w:type="gramStart"/>
      <w:r>
        <w:rPr>
          <w:rStyle w:val="FontStyle45"/>
        </w:rPr>
        <w:t>предоставляются подтверждающие документы</w:t>
      </w:r>
      <w:proofErr w:type="gramEnd"/>
      <w:r>
        <w:rPr>
          <w:rStyle w:val="FontStyle45"/>
        </w:rPr>
        <w:t>) (300 очков).</w:t>
      </w:r>
    </w:p>
    <w:p w:rsidR="00E658FA" w:rsidRDefault="004D7D74" w:rsidP="00040E18">
      <w:pPr>
        <w:pStyle w:val="Style11"/>
        <w:widowControl/>
        <w:tabs>
          <w:tab w:val="left" w:pos="1668"/>
        </w:tabs>
        <w:spacing w:line="482" w:lineRule="exact"/>
        <w:ind w:left="709" w:firstLine="0"/>
        <w:rPr>
          <w:rStyle w:val="FontStyle45"/>
        </w:rPr>
      </w:pPr>
      <w:r>
        <w:rPr>
          <w:rStyle w:val="FontStyle45"/>
        </w:rPr>
        <w:t>4.2.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 xml:space="preserve">Количество представителей образовательной </w:t>
      </w:r>
      <w:proofErr w:type="spellStart"/>
      <w:r>
        <w:rPr>
          <w:rStyle w:val="FontStyle45"/>
        </w:rPr>
        <w:t>организации,зарегистрировавшихся</w:t>
      </w:r>
      <w:proofErr w:type="spellEnd"/>
      <w:r>
        <w:rPr>
          <w:rStyle w:val="FontStyle45"/>
        </w:rPr>
        <w:t xml:space="preserve"> на официальном сайте ВФСК ГТО </w:t>
      </w:r>
      <w:hyperlink r:id="rId9" w:history="1">
        <w:r>
          <w:rPr>
            <w:rStyle w:val="FontStyle45"/>
            <w:u w:val="single"/>
            <w:lang w:val="en-US"/>
          </w:rPr>
          <w:t>www</w:t>
        </w:r>
        <w:r w:rsidRPr="00786F2D">
          <w:rPr>
            <w:rStyle w:val="FontStyle45"/>
            <w:u w:val="single"/>
          </w:rPr>
          <w:t>.</w:t>
        </w:r>
        <w:proofErr w:type="spellStart"/>
        <w:r>
          <w:rPr>
            <w:rStyle w:val="FontStyle45"/>
            <w:u w:val="single"/>
            <w:lang w:val="en-US"/>
          </w:rPr>
          <w:t>gto</w:t>
        </w:r>
        <w:proofErr w:type="spellEnd"/>
        <w:r w:rsidRPr="00786F2D">
          <w:rPr>
            <w:rStyle w:val="FontStyle45"/>
            <w:u w:val="single"/>
          </w:rPr>
          <w:t>.</w:t>
        </w:r>
        <w:proofErr w:type="spellStart"/>
        <w:r>
          <w:rPr>
            <w:rStyle w:val="FontStyle45"/>
            <w:u w:val="single"/>
            <w:lang w:val="en-US"/>
          </w:rPr>
          <w:t>ru</w:t>
        </w:r>
        <w:proofErr w:type="spellEnd"/>
      </w:hyperlink>
      <w:r w:rsidR="00E212BE">
        <w:rPr>
          <w:rStyle w:val="FontStyle45"/>
          <w:u w:val="single"/>
        </w:rPr>
        <w:t xml:space="preserve"> </w:t>
      </w:r>
      <w:r>
        <w:rPr>
          <w:rStyle w:val="FontStyle45"/>
        </w:rPr>
        <w:t>Обучающиеся, НПР и ПР - (1 очко за одного человека).</w:t>
      </w:r>
    </w:p>
    <w:p w:rsidR="00E658FA" w:rsidRDefault="004D7D74" w:rsidP="00040E18">
      <w:pPr>
        <w:pStyle w:val="Style11"/>
        <w:widowControl/>
        <w:tabs>
          <w:tab w:val="left" w:pos="1294"/>
        </w:tabs>
        <w:spacing w:line="482" w:lineRule="exact"/>
        <w:ind w:left="709" w:firstLine="0"/>
        <w:rPr>
          <w:rStyle w:val="FontStyle45"/>
        </w:rPr>
      </w:pPr>
      <w:r>
        <w:rPr>
          <w:rStyle w:val="FontStyle45"/>
        </w:rPr>
        <w:t>4.3.</w:t>
      </w:r>
      <w:r>
        <w:rPr>
          <w:rStyle w:val="FontStyle45"/>
          <w:sz w:val="20"/>
          <w:szCs w:val="20"/>
        </w:rPr>
        <w:tab/>
      </w:r>
      <w:r>
        <w:rPr>
          <w:rStyle w:val="FontStyle45"/>
        </w:rPr>
        <w:t>Количество представителей образовательной организации, сдавшие в</w:t>
      </w:r>
      <w:r w:rsidR="008C2CF3">
        <w:rPr>
          <w:rStyle w:val="FontStyle45"/>
        </w:rPr>
        <w:t xml:space="preserve"> </w:t>
      </w:r>
      <w:r>
        <w:rPr>
          <w:rStyle w:val="FontStyle45"/>
        </w:rPr>
        <w:t>установленном порядке в центре тестирования виды испытаний (тесты)</w:t>
      </w:r>
      <w:r w:rsidR="008C2CF3">
        <w:rPr>
          <w:rStyle w:val="FontStyle45"/>
        </w:rPr>
        <w:t xml:space="preserve"> </w:t>
      </w:r>
      <w:r>
        <w:rPr>
          <w:rStyle w:val="FontStyle45"/>
        </w:rPr>
        <w:t>Всероссийского физкультурно-спортивного комплекса «Готов к труду и обороне»</w:t>
      </w:r>
      <w:r w:rsidR="008C2CF3">
        <w:rPr>
          <w:rStyle w:val="FontStyle45"/>
        </w:rPr>
        <w:t xml:space="preserve"> </w:t>
      </w:r>
      <w:r>
        <w:rPr>
          <w:rStyle w:val="FontStyle45"/>
        </w:rPr>
        <w:t>(ГТО)» и получившие соответствующий знак отличия ВФСК ГТО (представляются</w:t>
      </w:r>
      <w:r w:rsidR="00E212BE">
        <w:rPr>
          <w:rStyle w:val="FontStyle45"/>
        </w:rPr>
        <w:t xml:space="preserve"> </w:t>
      </w:r>
      <w:r>
        <w:rPr>
          <w:rStyle w:val="FontStyle45"/>
        </w:rPr>
        <w:t>подтверждающие документы):</w:t>
      </w:r>
    </w:p>
    <w:p w:rsidR="004D7D74" w:rsidRDefault="004D7D74" w:rsidP="00040E18">
      <w:pPr>
        <w:pStyle w:val="Style1"/>
        <w:widowControl/>
        <w:spacing w:before="5" w:line="482" w:lineRule="exact"/>
        <w:ind w:left="709" w:right="3763"/>
        <w:jc w:val="both"/>
        <w:rPr>
          <w:rStyle w:val="FontStyle45"/>
        </w:rPr>
      </w:pPr>
      <w:r>
        <w:rPr>
          <w:rStyle w:val="FontStyle45"/>
        </w:rPr>
        <w:t>золотой знак отличия (1 человек - 10 очков) серебряный знак отличия (1 человек - 5 очков) бронзовый знак отличия (1 человек - 3 очков)</w:t>
      </w:r>
    </w:p>
    <w:sectPr w:rsidR="004D7D74" w:rsidSect="00AF79E1">
      <w:headerReference w:type="default" r:id="rId10"/>
      <w:footerReference w:type="default" r:id="rId11"/>
      <w:pgSz w:w="16837" w:h="23810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B21" w:rsidRDefault="006F0B21">
      <w:r>
        <w:separator/>
      </w:r>
    </w:p>
  </w:endnote>
  <w:endnote w:type="continuationSeparator" w:id="0">
    <w:p w:rsidR="006F0B21" w:rsidRDefault="006F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664268"/>
      <w:docPartObj>
        <w:docPartGallery w:val="Page Numbers (Bottom of Page)"/>
        <w:docPartUnique/>
      </w:docPartObj>
    </w:sdtPr>
    <w:sdtEndPr/>
    <w:sdtContent>
      <w:p w:rsidR="001F5CB4" w:rsidRDefault="001F5CB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D99">
          <w:rPr>
            <w:noProof/>
          </w:rPr>
          <w:t>3</w:t>
        </w:r>
        <w:r>
          <w:fldChar w:fldCharType="end"/>
        </w:r>
      </w:p>
    </w:sdtContent>
  </w:sdt>
  <w:p w:rsidR="001F5CB4" w:rsidRDefault="001F5C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B21" w:rsidRDefault="006F0B21">
      <w:r>
        <w:separator/>
      </w:r>
    </w:p>
  </w:footnote>
  <w:footnote w:type="continuationSeparator" w:id="0">
    <w:p w:rsidR="006F0B21" w:rsidRDefault="006F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C28" w:rsidRDefault="00A33C28">
    <w:pPr>
      <w:pStyle w:val="Style15"/>
      <w:widowControl/>
      <w:rPr>
        <w:rStyle w:val="FontStyle5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24B"/>
    <w:multiLevelType w:val="singleLevel"/>
    <w:tmpl w:val="D3783A4E"/>
    <w:lvl w:ilvl="0">
      <w:start w:val="10"/>
      <w:numFmt w:val="decimal"/>
      <w:lvlText w:val="%1."/>
      <w:legacy w:legacy="1" w:legacySpace="0" w:legacyIndent="679"/>
      <w:lvlJc w:val="left"/>
      <w:rPr>
        <w:rFonts w:ascii="Times New Roman" w:hAnsi="Times New Roman" w:cs="Times New Roman" w:hint="default"/>
      </w:rPr>
    </w:lvl>
  </w:abstractNum>
  <w:abstractNum w:abstractNumId="1">
    <w:nsid w:val="0207068A"/>
    <w:multiLevelType w:val="singleLevel"/>
    <w:tmpl w:val="F97CB510"/>
    <w:lvl w:ilvl="0">
      <w:start w:val="14"/>
      <w:numFmt w:val="decimal"/>
      <w:lvlText w:val="1.%1."/>
      <w:legacy w:legacy="1" w:legacySpace="0" w:legacyIndent="616"/>
      <w:lvlJc w:val="left"/>
      <w:rPr>
        <w:rFonts w:ascii="Times New Roman" w:hAnsi="Times New Roman" w:cs="Times New Roman" w:hint="default"/>
      </w:rPr>
    </w:lvl>
  </w:abstractNum>
  <w:abstractNum w:abstractNumId="2">
    <w:nsid w:val="036D1DAE"/>
    <w:multiLevelType w:val="singleLevel"/>
    <w:tmpl w:val="8C169E16"/>
    <w:lvl w:ilvl="0">
      <w:start w:val="6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76B323A"/>
    <w:multiLevelType w:val="singleLevel"/>
    <w:tmpl w:val="0BBEBE66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">
    <w:nsid w:val="09105107"/>
    <w:multiLevelType w:val="singleLevel"/>
    <w:tmpl w:val="73260962"/>
    <w:lvl w:ilvl="0">
      <w:start w:val="3"/>
      <w:numFmt w:val="decimal"/>
      <w:lvlText w:val="2.2.%1."/>
      <w:legacy w:legacy="1" w:legacySpace="0" w:legacyIndent="979"/>
      <w:lvlJc w:val="left"/>
      <w:rPr>
        <w:rFonts w:ascii="Times New Roman" w:hAnsi="Times New Roman" w:cs="Times New Roman" w:hint="default"/>
      </w:rPr>
    </w:lvl>
  </w:abstractNum>
  <w:abstractNum w:abstractNumId="5">
    <w:nsid w:val="1913335E"/>
    <w:multiLevelType w:val="singleLevel"/>
    <w:tmpl w:val="A1E40F34"/>
    <w:lvl w:ilvl="0">
      <w:start w:val="28"/>
      <w:numFmt w:val="decimal"/>
      <w:lvlText w:val="%1."/>
      <w:legacy w:legacy="1" w:legacySpace="0" w:legacyIndent="703"/>
      <w:lvlJc w:val="left"/>
      <w:rPr>
        <w:rFonts w:ascii="Times New Roman" w:hAnsi="Times New Roman" w:cs="Times New Roman" w:hint="default"/>
      </w:rPr>
    </w:lvl>
  </w:abstractNum>
  <w:abstractNum w:abstractNumId="6">
    <w:nsid w:val="1F786472"/>
    <w:multiLevelType w:val="singleLevel"/>
    <w:tmpl w:val="49360F4E"/>
    <w:lvl w:ilvl="0">
      <w:start w:val="3"/>
      <w:numFmt w:val="upperRoman"/>
      <w:lvlText w:val="%1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7">
    <w:nsid w:val="228A434E"/>
    <w:multiLevelType w:val="singleLevel"/>
    <w:tmpl w:val="9186468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28626DF7"/>
    <w:multiLevelType w:val="singleLevel"/>
    <w:tmpl w:val="C5586604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9">
    <w:nsid w:val="348A5817"/>
    <w:multiLevelType w:val="singleLevel"/>
    <w:tmpl w:val="8374810C"/>
    <w:lvl w:ilvl="0">
      <w:start w:val="20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0">
    <w:nsid w:val="352E72C8"/>
    <w:multiLevelType w:val="singleLevel"/>
    <w:tmpl w:val="447CDD0C"/>
    <w:lvl w:ilvl="0">
      <w:start w:val="6"/>
      <w:numFmt w:val="decimal"/>
      <w:lvlText w:val="2.2.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1">
    <w:nsid w:val="3B817614"/>
    <w:multiLevelType w:val="singleLevel"/>
    <w:tmpl w:val="4170F374"/>
    <w:lvl w:ilvl="0">
      <w:start w:val="13"/>
      <w:numFmt w:val="decimal"/>
      <w:lvlText w:val="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12">
    <w:nsid w:val="4A810A5F"/>
    <w:multiLevelType w:val="singleLevel"/>
    <w:tmpl w:val="13D663E8"/>
    <w:lvl w:ilvl="0">
      <w:start w:val="1"/>
      <w:numFmt w:val="decimal"/>
      <w:lvlText w:val="2.2.%1."/>
      <w:legacy w:legacy="1" w:legacySpace="0" w:legacyIndent="823"/>
      <w:lvlJc w:val="left"/>
      <w:rPr>
        <w:rFonts w:ascii="Times New Roman" w:hAnsi="Times New Roman" w:cs="Times New Roman" w:hint="default"/>
      </w:rPr>
    </w:lvl>
  </w:abstractNum>
  <w:abstractNum w:abstractNumId="13">
    <w:nsid w:val="4CB924D6"/>
    <w:multiLevelType w:val="singleLevel"/>
    <w:tmpl w:val="E07A57BA"/>
    <w:lvl w:ilvl="0">
      <w:start w:val="9"/>
      <w:numFmt w:val="decimal"/>
      <w:lvlText w:val="2.2.%1."/>
      <w:legacy w:legacy="1" w:legacySpace="0" w:legacyIndent="880"/>
      <w:lvlJc w:val="left"/>
      <w:rPr>
        <w:rFonts w:ascii="Times New Roman" w:hAnsi="Times New Roman" w:cs="Times New Roman" w:hint="default"/>
      </w:rPr>
    </w:lvl>
  </w:abstractNum>
  <w:abstractNum w:abstractNumId="14">
    <w:nsid w:val="5E662B93"/>
    <w:multiLevelType w:val="singleLevel"/>
    <w:tmpl w:val="CA60554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>
    <w:nsid w:val="63934F4C"/>
    <w:multiLevelType w:val="singleLevel"/>
    <w:tmpl w:val="DC8684CA"/>
    <w:lvl w:ilvl="0">
      <w:start w:val="4"/>
      <w:numFmt w:val="decimal"/>
      <w:lvlText w:val="3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6">
    <w:nsid w:val="6E312FD5"/>
    <w:multiLevelType w:val="singleLevel"/>
    <w:tmpl w:val="6A84DA2E"/>
    <w:lvl w:ilvl="0">
      <w:start w:val="1"/>
      <w:numFmt w:val="decimal"/>
      <w:lvlText w:val="2.3.%1.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17">
    <w:nsid w:val="6F044576"/>
    <w:multiLevelType w:val="singleLevel"/>
    <w:tmpl w:val="F17CB8C6"/>
    <w:lvl w:ilvl="0">
      <w:start w:val="12"/>
      <w:numFmt w:val="decimal"/>
      <w:lvlText w:val="1.%1."/>
      <w:legacy w:legacy="1" w:legacySpace="0" w:legacyIndent="872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14"/>
  </w:num>
  <w:num w:numId="8">
    <w:abstractNumId w:val="7"/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</w:num>
  <w:num w:numId="11">
    <w:abstractNumId w:val="3"/>
  </w:num>
  <w:num w:numId="12">
    <w:abstractNumId w:val="17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13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74"/>
    <w:rsid w:val="00040E18"/>
    <w:rsid w:val="00106DF0"/>
    <w:rsid w:val="001209E7"/>
    <w:rsid w:val="001F5CB4"/>
    <w:rsid w:val="0028214A"/>
    <w:rsid w:val="00413F87"/>
    <w:rsid w:val="004D7D74"/>
    <w:rsid w:val="00595774"/>
    <w:rsid w:val="005D6A47"/>
    <w:rsid w:val="00673D99"/>
    <w:rsid w:val="006F0B21"/>
    <w:rsid w:val="00773EC2"/>
    <w:rsid w:val="00786F2D"/>
    <w:rsid w:val="008C2CF3"/>
    <w:rsid w:val="008E5006"/>
    <w:rsid w:val="00992C46"/>
    <w:rsid w:val="009A04C6"/>
    <w:rsid w:val="009A2C09"/>
    <w:rsid w:val="009B5C19"/>
    <w:rsid w:val="00A21165"/>
    <w:rsid w:val="00A25751"/>
    <w:rsid w:val="00A33C28"/>
    <w:rsid w:val="00AF79E1"/>
    <w:rsid w:val="00B021AE"/>
    <w:rsid w:val="00B51DB6"/>
    <w:rsid w:val="00B94558"/>
    <w:rsid w:val="00C91CFD"/>
    <w:rsid w:val="00C972A4"/>
    <w:rsid w:val="00E212BE"/>
    <w:rsid w:val="00E44CC3"/>
    <w:rsid w:val="00E658FA"/>
    <w:rsid w:val="00E712B9"/>
    <w:rsid w:val="00FB0806"/>
    <w:rsid w:val="00FD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18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2" w:lineRule="exact"/>
      <w:ind w:firstLine="331"/>
    </w:pPr>
  </w:style>
  <w:style w:type="paragraph" w:customStyle="1" w:styleId="Style5">
    <w:name w:val="Style5"/>
    <w:basedOn w:val="a"/>
    <w:uiPriority w:val="99"/>
    <w:pPr>
      <w:spacing w:line="326" w:lineRule="exact"/>
      <w:jc w:val="both"/>
    </w:pPr>
  </w:style>
  <w:style w:type="paragraph" w:customStyle="1" w:styleId="Style6">
    <w:name w:val="Style6"/>
    <w:basedOn w:val="a"/>
    <w:uiPriority w:val="99"/>
    <w:pPr>
      <w:jc w:val="center"/>
    </w:pPr>
  </w:style>
  <w:style w:type="paragraph" w:customStyle="1" w:styleId="Style7">
    <w:name w:val="Style7"/>
    <w:basedOn w:val="a"/>
    <w:uiPriority w:val="99"/>
    <w:pPr>
      <w:spacing w:line="278" w:lineRule="exact"/>
      <w:jc w:val="center"/>
    </w:pPr>
  </w:style>
  <w:style w:type="paragraph" w:customStyle="1" w:styleId="Style8">
    <w:name w:val="Style8"/>
    <w:basedOn w:val="a"/>
    <w:uiPriority w:val="99"/>
    <w:pPr>
      <w:spacing w:line="475" w:lineRule="exact"/>
      <w:ind w:firstLine="730"/>
      <w:jc w:val="both"/>
    </w:pPr>
  </w:style>
  <w:style w:type="paragraph" w:customStyle="1" w:styleId="Style9">
    <w:name w:val="Style9"/>
    <w:basedOn w:val="a"/>
    <w:uiPriority w:val="99"/>
    <w:pPr>
      <w:jc w:val="both"/>
    </w:pPr>
  </w:style>
  <w:style w:type="paragraph" w:customStyle="1" w:styleId="Style10">
    <w:name w:val="Style10"/>
    <w:basedOn w:val="a"/>
    <w:uiPriority w:val="99"/>
    <w:pPr>
      <w:spacing w:line="487" w:lineRule="exact"/>
      <w:ind w:firstLine="698"/>
      <w:jc w:val="both"/>
    </w:pPr>
  </w:style>
  <w:style w:type="paragraph" w:customStyle="1" w:styleId="Style11">
    <w:name w:val="Style11"/>
    <w:basedOn w:val="a"/>
    <w:uiPriority w:val="99"/>
    <w:pPr>
      <w:spacing w:line="485" w:lineRule="exact"/>
      <w:ind w:firstLine="703"/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319" w:lineRule="exact"/>
      <w:ind w:hanging="595"/>
    </w:pPr>
  </w:style>
  <w:style w:type="paragraph" w:customStyle="1" w:styleId="Style14">
    <w:name w:val="Style14"/>
    <w:basedOn w:val="a"/>
    <w:uiPriority w:val="99"/>
    <w:pPr>
      <w:spacing w:line="254" w:lineRule="exact"/>
      <w:jc w:val="both"/>
    </w:pPr>
  </w:style>
  <w:style w:type="paragraph" w:customStyle="1" w:styleId="Style15">
    <w:name w:val="Style15"/>
    <w:basedOn w:val="a"/>
    <w:uiPriority w:val="99"/>
    <w:pPr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81" w:lineRule="exact"/>
      <w:ind w:firstLine="698"/>
      <w:jc w:val="both"/>
    </w:pPr>
  </w:style>
  <w:style w:type="paragraph" w:customStyle="1" w:styleId="Style18">
    <w:name w:val="Style18"/>
    <w:basedOn w:val="a"/>
    <w:uiPriority w:val="99"/>
    <w:pPr>
      <w:jc w:val="both"/>
    </w:pPr>
  </w:style>
  <w:style w:type="paragraph" w:customStyle="1" w:styleId="Style19">
    <w:name w:val="Style19"/>
    <w:basedOn w:val="a"/>
    <w:uiPriority w:val="99"/>
    <w:pPr>
      <w:spacing w:line="480" w:lineRule="exact"/>
      <w:ind w:firstLine="792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81" w:lineRule="exact"/>
      <w:ind w:firstLine="310"/>
    </w:pPr>
  </w:style>
  <w:style w:type="paragraph" w:customStyle="1" w:styleId="Style22">
    <w:name w:val="Style22"/>
    <w:basedOn w:val="a"/>
    <w:uiPriority w:val="99"/>
    <w:pPr>
      <w:spacing w:line="274" w:lineRule="exact"/>
      <w:jc w:val="both"/>
    </w:pPr>
  </w:style>
  <w:style w:type="paragraph" w:customStyle="1" w:styleId="Style23">
    <w:name w:val="Style23"/>
    <w:basedOn w:val="a"/>
    <w:uiPriority w:val="99"/>
    <w:pPr>
      <w:jc w:val="right"/>
    </w:pPr>
  </w:style>
  <w:style w:type="paragraph" w:customStyle="1" w:styleId="Style24">
    <w:name w:val="Style24"/>
    <w:basedOn w:val="a"/>
    <w:uiPriority w:val="99"/>
    <w:pPr>
      <w:jc w:val="right"/>
    </w:pPr>
  </w:style>
  <w:style w:type="paragraph" w:customStyle="1" w:styleId="Style25">
    <w:name w:val="Style25"/>
    <w:basedOn w:val="a"/>
    <w:uiPriority w:val="99"/>
    <w:pPr>
      <w:spacing w:line="499" w:lineRule="exact"/>
      <w:jc w:val="both"/>
    </w:pPr>
  </w:style>
  <w:style w:type="paragraph" w:customStyle="1" w:styleId="Style26">
    <w:name w:val="Style26"/>
    <w:basedOn w:val="a"/>
    <w:uiPriority w:val="99"/>
    <w:pPr>
      <w:spacing w:line="271" w:lineRule="exact"/>
      <w:ind w:firstLine="698"/>
    </w:pPr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  <w:pPr>
      <w:spacing w:line="245" w:lineRule="exact"/>
    </w:pPr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  <w:pPr>
      <w:jc w:val="center"/>
    </w:pPr>
  </w:style>
  <w:style w:type="paragraph" w:customStyle="1" w:styleId="Style31">
    <w:name w:val="Style31"/>
    <w:basedOn w:val="a"/>
    <w:uiPriority w:val="99"/>
    <w:pPr>
      <w:spacing w:line="511" w:lineRule="exact"/>
      <w:ind w:firstLine="1205"/>
    </w:pPr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  <w:pPr>
      <w:spacing w:line="554" w:lineRule="exact"/>
      <w:ind w:firstLine="305"/>
    </w:pPr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  <w:pPr>
      <w:spacing w:line="250" w:lineRule="exact"/>
    </w:pPr>
  </w:style>
  <w:style w:type="paragraph" w:customStyle="1" w:styleId="Style38">
    <w:name w:val="Style38"/>
    <w:basedOn w:val="a"/>
    <w:uiPriority w:val="99"/>
    <w:pPr>
      <w:spacing w:line="482" w:lineRule="exact"/>
    </w:pPr>
  </w:style>
  <w:style w:type="paragraph" w:customStyle="1" w:styleId="Style39">
    <w:name w:val="Style39"/>
    <w:basedOn w:val="a"/>
    <w:uiPriority w:val="99"/>
  </w:style>
  <w:style w:type="character" w:customStyle="1" w:styleId="FontStyle41">
    <w:name w:val="Font Style41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2">
    <w:name w:val="Font Style42"/>
    <w:basedOn w:val="a0"/>
    <w:uiPriority w:val="99"/>
    <w:rPr>
      <w:rFonts w:ascii="Times New Roman" w:hAnsi="Times New Roman" w:cs="Times New Roman"/>
      <w:b/>
      <w:bCs/>
      <w:spacing w:val="-20"/>
      <w:sz w:val="30"/>
      <w:szCs w:val="30"/>
    </w:rPr>
  </w:style>
  <w:style w:type="character" w:customStyle="1" w:styleId="FontStyle43">
    <w:name w:val="Font Style43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4">
    <w:name w:val="Font Style44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Pr>
      <w:rFonts w:ascii="Times New Roman" w:hAnsi="Times New Roman" w:cs="Times New Roman"/>
      <w:sz w:val="34"/>
      <w:szCs w:val="34"/>
    </w:rPr>
  </w:style>
  <w:style w:type="character" w:customStyle="1" w:styleId="FontStyle47">
    <w:name w:val="Font Style47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Pr>
      <w:rFonts w:ascii="Constantia" w:hAnsi="Constantia" w:cs="Constantia"/>
      <w:b/>
      <w:bCs/>
      <w:spacing w:val="50"/>
      <w:sz w:val="18"/>
      <w:szCs w:val="18"/>
    </w:rPr>
  </w:style>
  <w:style w:type="character" w:customStyle="1" w:styleId="FontStyle50">
    <w:name w:val="Font Style50"/>
    <w:basedOn w:val="a0"/>
    <w:uiPriority w:val="99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1">
    <w:name w:val="Font Style51"/>
    <w:basedOn w:val="a0"/>
    <w:uiPriority w:val="99"/>
    <w:rPr>
      <w:rFonts w:ascii="Lucida Sans Unicode" w:hAnsi="Lucida Sans Unicode" w:cs="Lucida Sans Unicode"/>
      <w:i/>
      <w:iCs/>
      <w:sz w:val="20"/>
      <w:szCs w:val="20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3">
    <w:name w:val="Font Style53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basedOn w:val="a0"/>
    <w:uiPriority w:val="99"/>
    <w:rPr>
      <w:rFonts w:ascii="Lucida Sans Unicode" w:hAnsi="Lucida Sans Unicode" w:cs="Lucida Sans Unicode"/>
      <w:b/>
      <w:bCs/>
      <w:spacing w:val="30"/>
      <w:sz w:val="16"/>
      <w:szCs w:val="16"/>
    </w:rPr>
  </w:style>
  <w:style w:type="character" w:customStyle="1" w:styleId="FontStyle55">
    <w:name w:val="Font Style55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86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86F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F2D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86F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F2D"/>
    <w:rPr>
      <w:rFonts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18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2" w:lineRule="exact"/>
      <w:ind w:firstLine="331"/>
    </w:pPr>
  </w:style>
  <w:style w:type="paragraph" w:customStyle="1" w:styleId="Style5">
    <w:name w:val="Style5"/>
    <w:basedOn w:val="a"/>
    <w:uiPriority w:val="99"/>
    <w:pPr>
      <w:spacing w:line="326" w:lineRule="exact"/>
      <w:jc w:val="both"/>
    </w:pPr>
  </w:style>
  <w:style w:type="paragraph" w:customStyle="1" w:styleId="Style6">
    <w:name w:val="Style6"/>
    <w:basedOn w:val="a"/>
    <w:uiPriority w:val="99"/>
    <w:pPr>
      <w:jc w:val="center"/>
    </w:pPr>
  </w:style>
  <w:style w:type="paragraph" w:customStyle="1" w:styleId="Style7">
    <w:name w:val="Style7"/>
    <w:basedOn w:val="a"/>
    <w:uiPriority w:val="99"/>
    <w:pPr>
      <w:spacing w:line="278" w:lineRule="exact"/>
      <w:jc w:val="center"/>
    </w:pPr>
  </w:style>
  <w:style w:type="paragraph" w:customStyle="1" w:styleId="Style8">
    <w:name w:val="Style8"/>
    <w:basedOn w:val="a"/>
    <w:uiPriority w:val="99"/>
    <w:pPr>
      <w:spacing w:line="475" w:lineRule="exact"/>
      <w:ind w:firstLine="730"/>
      <w:jc w:val="both"/>
    </w:pPr>
  </w:style>
  <w:style w:type="paragraph" w:customStyle="1" w:styleId="Style9">
    <w:name w:val="Style9"/>
    <w:basedOn w:val="a"/>
    <w:uiPriority w:val="99"/>
    <w:pPr>
      <w:jc w:val="both"/>
    </w:pPr>
  </w:style>
  <w:style w:type="paragraph" w:customStyle="1" w:styleId="Style10">
    <w:name w:val="Style10"/>
    <w:basedOn w:val="a"/>
    <w:uiPriority w:val="99"/>
    <w:pPr>
      <w:spacing w:line="487" w:lineRule="exact"/>
      <w:ind w:firstLine="698"/>
      <w:jc w:val="both"/>
    </w:pPr>
  </w:style>
  <w:style w:type="paragraph" w:customStyle="1" w:styleId="Style11">
    <w:name w:val="Style11"/>
    <w:basedOn w:val="a"/>
    <w:uiPriority w:val="99"/>
    <w:pPr>
      <w:spacing w:line="485" w:lineRule="exact"/>
      <w:ind w:firstLine="703"/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319" w:lineRule="exact"/>
      <w:ind w:hanging="595"/>
    </w:pPr>
  </w:style>
  <w:style w:type="paragraph" w:customStyle="1" w:styleId="Style14">
    <w:name w:val="Style14"/>
    <w:basedOn w:val="a"/>
    <w:uiPriority w:val="99"/>
    <w:pPr>
      <w:spacing w:line="254" w:lineRule="exact"/>
      <w:jc w:val="both"/>
    </w:pPr>
  </w:style>
  <w:style w:type="paragraph" w:customStyle="1" w:styleId="Style15">
    <w:name w:val="Style15"/>
    <w:basedOn w:val="a"/>
    <w:uiPriority w:val="99"/>
    <w:pPr>
      <w:jc w:val="center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81" w:lineRule="exact"/>
      <w:ind w:firstLine="698"/>
      <w:jc w:val="both"/>
    </w:pPr>
  </w:style>
  <w:style w:type="paragraph" w:customStyle="1" w:styleId="Style18">
    <w:name w:val="Style18"/>
    <w:basedOn w:val="a"/>
    <w:uiPriority w:val="99"/>
    <w:pPr>
      <w:jc w:val="both"/>
    </w:pPr>
  </w:style>
  <w:style w:type="paragraph" w:customStyle="1" w:styleId="Style19">
    <w:name w:val="Style19"/>
    <w:basedOn w:val="a"/>
    <w:uiPriority w:val="99"/>
    <w:pPr>
      <w:spacing w:line="480" w:lineRule="exact"/>
      <w:ind w:firstLine="792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281" w:lineRule="exact"/>
      <w:ind w:firstLine="310"/>
    </w:pPr>
  </w:style>
  <w:style w:type="paragraph" w:customStyle="1" w:styleId="Style22">
    <w:name w:val="Style22"/>
    <w:basedOn w:val="a"/>
    <w:uiPriority w:val="99"/>
    <w:pPr>
      <w:spacing w:line="274" w:lineRule="exact"/>
      <w:jc w:val="both"/>
    </w:pPr>
  </w:style>
  <w:style w:type="paragraph" w:customStyle="1" w:styleId="Style23">
    <w:name w:val="Style23"/>
    <w:basedOn w:val="a"/>
    <w:uiPriority w:val="99"/>
    <w:pPr>
      <w:jc w:val="right"/>
    </w:pPr>
  </w:style>
  <w:style w:type="paragraph" w:customStyle="1" w:styleId="Style24">
    <w:name w:val="Style24"/>
    <w:basedOn w:val="a"/>
    <w:uiPriority w:val="99"/>
    <w:pPr>
      <w:jc w:val="right"/>
    </w:pPr>
  </w:style>
  <w:style w:type="paragraph" w:customStyle="1" w:styleId="Style25">
    <w:name w:val="Style25"/>
    <w:basedOn w:val="a"/>
    <w:uiPriority w:val="99"/>
    <w:pPr>
      <w:spacing w:line="499" w:lineRule="exact"/>
      <w:jc w:val="both"/>
    </w:pPr>
  </w:style>
  <w:style w:type="paragraph" w:customStyle="1" w:styleId="Style26">
    <w:name w:val="Style26"/>
    <w:basedOn w:val="a"/>
    <w:uiPriority w:val="99"/>
    <w:pPr>
      <w:spacing w:line="271" w:lineRule="exact"/>
      <w:ind w:firstLine="698"/>
    </w:pPr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  <w:pPr>
      <w:spacing w:line="245" w:lineRule="exact"/>
    </w:pPr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  <w:pPr>
      <w:jc w:val="center"/>
    </w:pPr>
  </w:style>
  <w:style w:type="paragraph" w:customStyle="1" w:styleId="Style31">
    <w:name w:val="Style31"/>
    <w:basedOn w:val="a"/>
    <w:uiPriority w:val="99"/>
    <w:pPr>
      <w:spacing w:line="511" w:lineRule="exact"/>
      <w:ind w:firstLine="1205"/>
    </w:pPr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  <w:pPr>
      <w:spacing w:line="554" w:lineRule="exact"/>
      <w:ind w:firstLine="305"/>
    </w:pPr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  <w:pPr>
      <w:spacing w:line="250" w:lineRule="exact"/>
    </w:pPr>
  </w:style>
  <w:style w:type="paragraph" w:customStyle="1" w:styleId="Style38">
    <w:name w:val="Style38"/>
    <w:basedOn w:val="a"/>
    <w:uiPriority w:val="99"/>
    <w:pPr>
      <w:spacing w:line="482" w:lineRule="exact"/>
    </w:pPr>
  </w:style>
  <w:style w:type="paragraph" w:customStyle="1" w:styleId="Style39">
    <w:name w:val="Style39"/>
    <w:basedOn w:val="a"/>
    <w:uiPriority w:val="99"/>
  </w:style>
  <w:style w:type="character" w:customStyle="1" w:styleId="FontStyle41">
    <w:name w:val="Font Style41"/>
    <w:basedOn w:val="a0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2">
    <w:name w:val="Font Style42"/>
    <w:basedOn w:val="a0"/>
    <w:uiPriority w:val="99"/>
    <w:rPr>
      <w:rFonts w:ascii="Times New Roman" w:hAnsi="Times New Roman" w:cs="Times New Roman"/>
      <w:b/>
      <w:bCs/>
      <w:spacing w:val="-20"/>
      <w:sz w:val="30"/>
      <w:szCs w:val="30"/>
    </w:rPr>
  </w:style>
  <w:style w:type="character" w:customStyle="1" w:styleId="FontStyle43">
    <w:name w:val="Font Style43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4">
    <w:name w:val="Font Style44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Pr>
      <w:rFonts w:ascii="Times New Roman" w:hAnsi="Times New Roman" w:cs="Times New Roman"/>
      <w:sz w:val="34"/>
      <w:szCs w:val="34"/>
    </w:rPr>
  </w:style>
  <w:style w:type="character" w:customStyle="1" w:styleId="FontStyle47">
    <w:name w:val="Font Style47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a0"/>
    <w:uiPriority w:val="99"/>
    <w:rPr>
      <w:rFonts w:ascii="Constantia" w:hAnsi="Constantia" w:cs="Constantia"/>
      <w:b/>
      <w:bCs/>
      <w:spacing w:val="50"/>
      <w:sz w:val="18"/>
      <w:szCs w:val="18"/>
    </w:rPr>
  </w:style>
  <w:style w:type="character" w:customStyle="1" w:styleId="FontStyle50">
    <w:name w:val="Font Style50"/>
    <w:basedOn w:val="a0"/>
    <w:uiPriority w:val="99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1">
    <w:name w:val="Font Style51"/>
    <w:basedOn w:val="a0"/>
    <w:uiPriority w:val="99"/>
    <w:rPr>
      <w:rFonts w:ascii="Lucida Sans Unicode" w:hAnsi="Lucida Sans Unicode" w:cs="Lucida Sans Unicode"/>
      <w:i/>
      <w:iCs/>
      <w:sz w:val="20"/>
      <w:szCs w:val="20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3">
    <w:name w:val="Font Style53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basedOn w:val="a0"/>
    <w:uiPriority w:val="99"/>
    <w:rPr>
      <w:rFonts w:ascii="Lucida Sans Unicode" w:hAnsi="Lucida Sans Unicode" w:cs="Lucida Sans Unicode"/>
      <w:b/>
      <w:bCs/>
      <w:spacing w:val="30"/>
      <w:sz w:val="16"/>
      <w:szCs w:val="16"/>
    </w:rPr>
  </w:style>
  <w:style w:type="character" w:customStyle="1" w:styleId="FontStyle55">
    <w:name w:val="Font Style55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86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86F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F2D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86F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F2D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549E0-49DF-40D2-8C69-C2004CB6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Остроушко Игорь Александрович</dc:creator>
  <cp:lastModifiedBy>Одрова Елена Александровна</cp:lastModifiedBy>
  <cp:revision>20</cp:revision>
  <dcterms:created xsi:type="dcterms:W3CDTF">2016-01-29T05:51:00Z</dcterms:created>
  <dcterms:modified xsi:type="dcterms:W3CDTF">2016-05-19T09:08:00Z</dcterms:modified>
</cp:coreProperties>
</file>