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341510">
        <w:rPr>
          <w:color w:val="000000"/>
          <w:sz w:val="24"/>
          <w:szCs w:val="24"/>
        </w:rPr>
        <w:t>конкурс</w:t>
      </w:r>
      <w:r w:rsidR="00D456D4" w:rsidRPr="00341510">
        <w:rPr>
          <w:color w:val="000000"/>
          <w:sz w:val="24"/>
          <w:szCs w:val="24"/>
        </w:rPr>
        <w:t xml:space="preserve"> </w:t>
      </w:r>
      <w:r w:rsidR="0051535B">
        <w:rPr>
          <w:sz w:val="24"/>
          <w:szCs w:val="24"/>
        </w:rPr>
        <w:t>на замещени</w:t>
      </w:r>
      <w:r w:rsidR="009D7298">
        <w:rPr>
          <w:sz w:val="24"/>
          <w:szCs w:val="24"/>
        </w:rPr>
        <w:t>е</w:t>
      </w:r>
      <w:r w:rsidR="00EA5F07" w:rsidRPr="00341510">
        <w:rPr>
          <w:sz w:val="24"/>
          <w:szCs w:val="24"/>
        </w:rPr>
        <w:t xml:space="preserve"> </w:t>
      </w:r>
      <w:r w:rsidR="005277FE" w:rsidRPr="00341510">
        <w:rPr>
          <w:sz w:val="24"/>
          <w:szCs w:val="24"/>
        </w:rPr>
        <w:t>вакантной</w:t>
      </w:r>
      <w:r w:rsidRPr="00341510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C423A8" w:rsidRDefault="009D7298" w:rsidP="005C2F8B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9D7298">
        <w:rPr>
          <w:rFonts w:eastAsia="Calibri"/>
          <w:b/>
          <w:sz w:val="24"/>
          <w:szCs w:val="24"/>
          <w:u w:val="single"/>
          <w:lang w:eastAsia="en-US"/>
        </w:rPr>
        <w:t>консультанта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</w:t>
      </w:r>
    </w:p>
    <w:p w:rsidR="009D7298" w:rsidRDefault="009D7298" w:rsidP="005C2F8B">
      <w:pPr>
        <w:ind w:firstLine="709"/>
        <w:jc w:val="both"/>
        <w:rPr>
          <w:b/>
          <w:sz w:val="24"/>
          <w:szCs w:val="24"/>
        </w:rPr>
      </w:pPr>
    </w:p>
    <w:p w:rsidR="005C2F8B" w:rsidRPr="005C2F8B" w:rsidRDefault="002C4DCF" w:rsidP="005C2F8B">
      <w:pPr>
        <w:ind w:firstLine="709"/>
        <w:jc w:val="both"/>
        <w:rPr>
          <w:b/>
          <w:sz w:val="24"/>
          <w:szCs w:val="24"/>
        </w:rPr>
      </w:pPr>
      <w:r w:rsidRPr="00753C36">
        <w:rPr>
          <w:b/>
          <w:sz w:val="24"/>
          <w:szCs w:val="24"/>
        </w:rPr>
        <w:t>Для</w:t>
      </w:r>
      <w:r w:rsidR="00D036B2" w:rsidRPr="00753C36">
        <w:rPr>
          <w:b/>
          <w:sz w:val="24"/>
          <w:szCs w:val="24"/>
        </w:rPr>
        <w:t xml:space="preserve"> замещени</w:t>
      </w:r>
      <w:r w:rsidRPr="00753C36">
        <w:rPr>
          <w:b/>
          <w:sz w:val="24"/>
          <w:szCs w:val="24"/>
        </w:rPr>
        <w:t>я</w:t>
      </w:r>
      <w:r w:rsidR="005C2F8B" w:rsidRPr="00753C36">
        <w:rPr>
          <w:b/>
          <w:sz w:val="24"/>
          <w:szCs w:val="24"/>
        </w:rPr>
        <w:t xml:space="preserve"> должности </w:t>
      </w:r>
      <w:r w:rsidR="006B47EE">
        <w:rPr>
          <w:rFonts w:eastAsia="Calibri"/>
          <w:b/>
          <w:sz w:val="24"/>
          <w:szCs w:val="24"/>
          <w:lang w:eastAsia="en-US"/>
        </w:rPr>
        <w:t>консультанта</w:t>
      </w:r>
      <w:r w:rsidR="008B131F" w:rsidRPr="00753C36">
        <w:rPr>
          <w:rFonts w:eastAsia="Calibri"/>
          <w:b/>
          <w:sz w:val="24"/>
          <w:szCs w:val="24"/>
          <w:lang w:eastAsia="en-US"/>
        </w:rPr>
        <w:t xml:space="preserve"> </w:t>
      </w:r>
      <w:r w:rsidR="005C2F8B" w:rsidRPr="00753C36">
        <w:rPr>
          <w:b/>
          <w:sz w:val="24"/>
          <w:szCs w:val="24"/>
        </w:rPr>
        <w:t>устанавливаются следующие квалификационные требования:</w:t>
      </w:r>
    </w:p>
    <w:p w:rsidR="009D7298" w:rsidRPr="009D7298" w:rsidRDefault="009D7298" w:rsidP="00C423A8">
      <w:pPr>
        <w:ind w:firstLine="709"/>
        <w:jc w:val="both"/>
        <w:rPr>
          <w:sz w:val="24"/>
          <w:szCs w:val="24"/>
        </w:rPr>
      </w:pPr>
      <w:r w:rsidRPr="009D7298">
        <w:rPr>
          <w:b/>
          <w:sz w:val="24"/>
          <w:szCs w:val="24"/>
        </w:rPr>
        <w:t>Наличие высшего образования по следующим специальностям, направлениям подготовки в областях образования: «Науки об обществе», «Гуманитарные науки», «Образование и педагогические науки»</w:t>
      </w:r>
      <w:r w:rsidRPr="009D7298">
        <w:rPr>
          <w:sz w:val="24"/>
          <w:szCs w:val="24"/>
        </w:rPr>
        <w:t xml:space="preserve"> или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423A8" w:rsidRPr="00C423A8" w:rsidRDefault="00C423A8" w:rsidP="00C423A8">
      <w:pPr>
        <w:ind w:firstLine="709"/>
        <w:jc w:val="both"/>
        <w:rPr>
          <w:b/>
          <w:sz w:val="24"/>
          <w:szCs w:val="24"/>
        </w:rPr>
      </w:pPr>
      <w:r w:rsidRPr="00C423A8">
        <w:rPr>
          <w:b/>
          <w:sz w:val="24"/>
          <w:szCs w:val="24"/>
        </w:rPr>
        <w:t>Требования</w:t>
      </w:r>
      <w:r w:rsidRPr="00C423A8">
        <w:rPr>
          <w:sz w:val="24"/>
          <w:szCs w:val="24"/>
        </w:rPr>
        <w:t xml:space="preserve"> к специальности, направлению подготовки </w:t>
      </w:r>
      <w:r w:rsidRPr="00C423A8">
        <w:rPr>
          <w:b/>
          <w:sz w:val="24"/>
          <w:szCs w:val="24"/>
        </w:rPr>
        <w:t>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C423A8" w:rsidRDefault="00C423A8" w:rsidP="00C423A8">
      <w:pPr>
        <w:ind w:firstLine="709"/>
        <w:jc w:val="both"/>
        <w:rPr>
          <w:sz w:val="24"/>
          <w:szCs w:val="24"/>
        </w:rPr>
      </w:pPr>
      <w:r w:rsidRPr="00C423A8">
        <w:rPr>
          <w:sz w:val="24"/>
          <w:szCs w:val="24"/>
        </w:rPr>
        <w:t xml:space="preserve">Для замещения должности </w:t>
      </w:r>
      <w:r w:rsidR="009D7298">
        <w:rPr>
          <w:sz w:val="24"/>
          <w:szCs w:val="24"/>
        </w:rPr>
        <w:t>консультанта</w:t>
      </w:r>
      <w:r w:rsidRPr="00C423A8">
        <w:rPr>
          <w:sz w:val="24"/>
          <w:szCs w:val="24"/>
        </w:rPr>
        <w:t xml:space="preserve"> </w:t>
      </w:r>
      <w:r w:rsidRPr="00C423A8">
        <w:rPr>
          <w:b/>
          <w:sz w:val="24"/>
          <w:szCs w:val="24"/>
        </w:rPr>
        <w:t>не установлено требований к стажу гражданской службы или работы по специальности</w:t>
      </w:r>
      <w:r w:rsidRPr="00C423A8">
        <w:rPr>
          <w:sz w:val="24"/>
          <w:szCs w:val="24"/>
        </w:rPr>
        <w:t>, направлению подготовки.</w:t>
      </w:r>
    </w:p>
    <w:p w:rsidR="00C423A8" w:rsidRDefault="00C423A8" w:rsidP="00C423A8">
      <w:pPr>
        <w:ind w:firstLine="709"/>
        <w:jc w:val="both"/>
        <w:rPr>
          <w:sz w:val="24"/>
          <w:szCs w:val="24"/>
        </w:rPr>
      </w:pPr>
    </w:p>
    <w:p w:rsidR="008B131F" w:rsidRPr="008B131F" w:rsidRDefault="008B131F" w:rsidP="00C423A8">
      <w:pPr>
        <w:ind w:firstLine="709"/>
        <w:jc w:val="both"/>
        <w:rPr>
          <w:b/>
          <w:sz w:val="24"/>
          <w:szCs w:val="24"/>
          <w:u w:val="single"/>
        </w:rPr>
      </w:pPr>
      <w:r w:rsidRPr="008B131F">
        <w:rPr>
          <w:b/>
          <w:sz w:val="24"/>
          <w:szCs w:val="24"/>
          <w:u w:val="single"/>
        </w:rPr>
        <w:t>Наличие базовых знаний: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1) основ Конституции Российской Федерации;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2) Федерального закона от 27.05.2003 № 58-ФЗ «О системе государственной службы Российской Федерации»;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3) Федерального закона от 27.07.2004 № 79-ФЗ «О государственной гражданской службе Российской Федерации»;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4) Федерального закона от 01.06.2005 № 53-ФЗ «О государственном языке Российской Федерации»;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5) Федерального закона от 02.05.2006 № 59-ФЗ «О порядке рассмотрения обращений граждан Российской Федерации»;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6) Федерального закона от 27.07.2006 № 152-ФЗ «О персональных данных»;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7) Федерального закона от 25.12.2008 № 273-ФЗ «О противодействии коррупции»;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8) Федерального закона от 21.12.2021 № 414-ФЗ «Об общих принципах организации публичной власти в субъектах Российской Федерации»;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9)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10) Устава Новосибирской области от 18.04.2005 № 282-ОЗ;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11) Закона Новосибирской области от 01.02.2005 № 265-ОЗ «О государственной гражданской службе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12)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13)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14) 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15) постановления Губернатора Новосибирской области от 26.09.2016 № 199 «О контроле исполнения поручений»;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 xml:space="preserve">16) постановления Правительства Новосибирской области от 25.09.2018 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lastRenderedPageBreak/>
        <w:t>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 xml:space="preserve">17)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 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18) государственного языка Российской Федерации (русского языка);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19) основ делопроизводства и документооборота;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20) аппаратного и программного обеспечения;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21) правил и норм охраны труда, противопожарной защиты;</w:t>
      </w:r>
    </w:p>
    <w:p w:rsid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22) норм этики и делового общения.</w:t>
      </w:r>
    </w:p>
    <w:p w:rsidR="009D7298" w:rsidRPr="005C2F8B" w:rsidRDefault="009D7298" w:rsidP="009D7298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профессиональных знаний:</w:t>
      </w: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В сфере законодательства Российской Федерации</w:t>
      </w:r>
      <w:r w:rsidR="002C4DCF">
        <w:rPr>
          <w:b/>
          <w:sz w:val="24"/>
          <w:szCs w:val="24"/>
          <w:u w:val="single"/>
        </w:rPr>
        <w:t xml:space="preserve"> и Новосибирской области</w:t>
      </w:r>
      <w:r w:rsidRPr="005C2F8B">
        <w:rPr>
          <w:b/>
          <w:sz w:val="24"/>
          <w:szCs w:val="24"/>
          <w:u w:val="single"/>
        </w:rPr>
        <w:t>:</w:t>
      </w:r>
    </w:p>
    <w:p w:rsidR="00C423A8" w:rsidRDefault="00C423A8" w:rsidP="00C423A8">
      <w:pPr>
        <w:ind w:firstLine="709"/>
        <w:jc w:val="both"/>
        <w:rPr>
          <w:sz w:val="24"/>
          <w:szCs w:val="24"/>
        </w:rPr>
      </w:pP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1) Гражданского кодекса Российской Федерации;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2) Федерального закона от 29.12.2012 № 273-ФЗ «Об образовании в Российской Федерации»;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3)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4) приказа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5) приказа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6) 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7) Закона Новосибирской области от 05.07.2013 № 361-ОЗ «О регулировании отношений в сфере образования в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8) постановления Правительства Новосибирской области от 12.08.2015 № 299-п «Об утверждении положения о министерстве образования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9) распоряжения Правительства Новосибирской области от 26.09.2017 № 379-рп «Об утверждении концепции развития психологической службы в системе образования Новосибирской области на период до 2025 года»;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10) приказа министерства образования, науки и инновационной политики Новосибирской области от 12.08.2013 № 1889 «Об утверждении инструкции о порядке организации работы с обращениями граждан»;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11) приказа министерства образования Новосибирской области от 03.09.2019 № 2052 «Об утверждении положений о структурных подразделениях министерства образования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12) приказа министерства образования Новосибирской области от 02.10.2019 № 2380 «Об утверждении Инструкции по документационному обеспечению министерства образования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13) приказа министерства образования Новосибирской области от 03.12.2021 № 2733 «Об организации работы по защите информации конфиденциального характера, в том числе персональных данных в министерстве образования Новосибирской области»;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lastRenderedPageBreak/>
        <w:t>14) приказа министерства образования Новосибирской области от 24.05.2022 № 1041 «Об утверждении Концепции управления качеством образования в Новосибирской области на период с 2022 по 2027 год»;</w:t>
      </w:r>
    </w:p>
    <w:p w:rsid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15) приказа министерства образования Новосибирской области от 01.07.2022 № 1313 «Об утверждении политики министерства образования Новосибирской области в отношении обработки персональных данных».</w:t>
      </w:r>
    </w:p>
    <w:p w:rsidR="009D7298" w:rsidRDefault="009D7298" w:rsidP="00C423A8">
      <w:pPr>
        <w:ind w:firstLine="709"/>
        <w:jc w:val="both"/>
        <w:rPr>
          <w:b/>
          <w:sz w:val="24"/>
          <w:szCs w:val="24"/>
          <w:u w:val="single"/>
        </w:rPr>
      </w:pPr>
    </w:p>
    <w:p w:rsidR="005C2F8B" w:rsidRPr="005C2F8B" w:rsidRDefault="005C2F8B" w:rsidP="00171029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Иные профессиональные знания: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1) приоритетных направлений развития образовательной политики в сфере общего образования;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2) порядка разработки федеральных государственных стандартов, в том числе адаптированных основных образовательных программ;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3) основных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:rsidR="00C423A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4) содержания понятия, целей и задач обеспечения доступности общего образования для обучающихся с обучающимися ограниченными возможностями здоровья (далее - ОВЗ) и детей-инвалидов.</w:t>
      </w:r>
    </w:p>
    <w:p w:rsidR="009D7298" w:rsidRDefault="009D7298" w:rsidP="009D7298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функциональных знаний: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1) понятие проекта нормативного правового акта, инструменты и этапы его разработки;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2) понятие, процедура организации и проведения промежуточной, государственной итоговой аттестации для обучающихся с ОВЗ и детей-инвалидов;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3) принципов, методов и технологий применения законодательства Российской Федерации по вопросам организации и предоставления общедоступного и бесплатного общего образования обучающимся с ОВЗ и детям-инвалидам;</w:t>
      </w:r>
    </w:p>
    <w:p w:rsidR="00C423A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4) понятие, процедура рассмотрения обращений граждан.</w:t>
      </w:r>
    </w:p>
    <w:p w:rsidR="009D7298" w:rsidRPr="005C2F8B" w:rsidRDefault="009D7298" w:rsidP="009D7298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базовых умений: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1) умение применять специальные знания предметной области деятельности;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2) умение планировать, рационально использовать служебное время и достигать результата;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3) умение подготавливать документы, деловое письмо, аналитический и информационный материал;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4) умение работать с внутренними и периферийными устройствами компьютера, информационно-телекоммуникационными сетями, в том числе сетью «Интернет»;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5) умение работать в операционной системе, с электронной почтой, с электронными таблицами, с базами данных;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6)  умение подготавливать проекты нормативных правовых актов;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7) умение готовить презентации, использовать графические объекты в электронных документах;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8) умение владеть навыками работы в системе электронного документооборота и делопроизводства (СЭДД);</w:t>
      </w:r>
    </w:p>
    <w:p w:rsidR="00C423A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9) умение работать с большим объемом информации.</w:t>
      </w:r>
    </w:p>
    <w:p w:rsidR="009D7298" w:rsidRDefault="009D7298" w:rsidP="009D7298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C423A8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профессиональных умений: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1) умение определять цели и задачи в сфере профессиональной деятельности, выявлять значимые проблемы и предлагать эффективные пути их решения;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lastRenderedPageBreak/>
        <w:t>2) умение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3) умение осуществлять экспертную и консультационную деятельность в установленной сфере деятельности;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4) умение разрабатывать, использовать и анализировать исполнение нормативных правовых актов и иных документов в сфере профессиональной деятельности;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5) умение систематизировать и презентовать результаты своей профессиональной деятельности с использованием современных методов и технологий;</w:t>
      </w:r>
    </w:p>
    <w:p w:rsidR="009D7298" w:rsidRP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6) умение формировать отчеты, доклады, тезисы, методические материалы;</w:t>
      </w:r>
    </w:p>
    <w:p w:rsidR="009D7298" w:rsidRDefault="009D7298" w:rsidP="009D7298">
      <w:pPr>
        <w:ind w:firstLine="709"/>
        <w:jc w:val="both"/>
        <w:rPr>
          <w:sz w:val="24"/>
          <w:szCs w:val="24"/>
        </w:rPr>
      </w:pPr>
      <w:r w:rsidRPr="009D7298">
        <w:rPr>
          <w:sz w:val="24"/>
          <w:szCs w:val="24"/>
        </w:rPr>
        <w:t>7) умение формулировать разъяснения, в том числе гражданам, по вопросам применения законодательства Российской Федерации в сфере деятельности министерства.</w:t>
      </w:r>
    </w:p>
    <w:p w:rsidR="009D7298" w:rsidRDefault="009D7298" w:rsidP="009D7298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9D7298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функциональных умений:</w:t>
      </w:r>
    </w:p>
    <w:p w:rsidR="009D7298" w:rsidRPr="009D7298" w:rsidRDefault="009D7298" w:rsidP="009D7298">
      <w:pPr>
        <w:ind w:firstLine="709"/>
        <w:contextualSpacing/>
        <w:jc w:val="both"/>
        <w:rPr>
          <w:sz w:val="24"/>
          <w:szCs w:val="24"/>
        </w:rPr>
      </w:pPr>
      <w:r w:rsidRPr="009D7298">
        <w:rPr>
          <w:sz w:val="24"/>
          <w:szCs w:val="24"/>
        </w:rPr>
        <w:t>1) умение формировать траекторию своего профессионального развития;</w:t>
      </w:r>
    </w:p>
    <w:p w:rsidR="009D7298" w:rsidRPr="009D7298" w:rsidRDefault="009D7298" w:rsidP="009D7298">
      <w:pPr>
        <w:ind w:firstLine="709"/>
        <w:contextualSpacing/>
        <w:jc w:val="both"/>
        <w:rPr>
          <w:sz w:val="24"/>
          <w:szCs w:val="24"/>
        </w:rPr>
      </w:pPr>
      <w:r w:rsidRPr="009D7298">
        <w:rPr>
          <w:sz w:val="24"/>
          <w:szCs w:val="24"/>
        </w:rPr>
        <w:t>2) умение принимать в установленной сфере деятельности решения и готовность нести за них ответственность;</w:t>
      </w:r>
    </w:p>
    <w:p w:rsidR="009D7298" w:rsidRPr="009D7298" w:rsidRDefault="009D7298" w:rsidP="009D7298">
      <w:pPr>
        <w:ind w:firstLine="709"/>
        <w:contextualSpacing/>
        <w:jc w:val="both"/>
        <w:rPr>
          <w:sz w:val="24"/>
          <w:szCs w:val="24"/>
        </w:rPr>
      </w:pPr>
      <w:r w:rsidRPr="009D7298">
        <w:rPr>
          <w:sz w:val="24"/>
          <w:szCs w:val="24"/>
        </w:rPr>
        <w:t>3) умение эффективно работать в команде, способность к межведомственному и межличностному взаимодействию;</w:t>
      </w:r>
    </w:p>
    <w:p w:rsidR="009D7298" w:rsidRPr="009D7298" w:rsidRDefault="009D7298" w:rsidP="009D7298">
      <w:pPr>
        <w:ind w:firstLine="709"/>
        <w:contextualSpacing/>
        <w:jc w:val="both"/>
        <w:rPr>
          <w:sz w:val="24"/>
          <w:szCs w:val="24"/>
        </w:rPr>
      </w:pPr>
      <w:r w:rsidRPr="009D7298">
        <w:rPr>
          <w:sz w:val="24"/>
          <w:szCs w:val="24"/>
        </w:rPr>
        <w:t>4) умение использовать современные средства, методы и технологию работы с информацией;</w:t>
      </w:r>
    </w:p>
    <w:p w:rsidR="009D7298" w:rsidRPr="009D7298" w:rsidRDefault="009D7298" w:rsidP="009D7298">
      <w:pPr>
        <w:ind w:firstLine="709"/>
        <w:contextualSpacing/>
        <w:jc w:val="both"/>
        <w:rPr>
          <w:sz w:val="24"/>
          <w:szCs w:val="24"/>
        </w:rPr>
      </w:pPr>
      <w:r w:rsidRPr="009D7298">
        <w:rPr>
          <w:sz w:val="24"/>
          <w:szCs w:val="24"/>
        </w:rPr>
        <w:t>5)  умение работать со служебной информацией и документами;</w:t>
      </w:r>
    </w:p>
    <w:p w:rsidR="009D7298" w:rsidRPr="009D7298" w:rsidRDefault="009D7298" w:rsidP="009D7298">
      <w:pPr>
        <w:ind w:firstLine="709"/>
        <w:contextualSpacing/>
        <w:jc w:val="both"/>
        <w:rPr>
          <w:sz w:val="24"/>
          <w:szCs w:val="24"/>
        </w:rPr>
      </w:pPr>
      <w:r w:rsidRPr="009D7298">
        <w:rPr>
          <w:sz w:val="24"/>
          <w:szCs w:val="24"/>
        </w:rPr>
        <w:t>6) умение подготавливать проекты правовых актов, аналитический, информационный, методический материал, деловые письма в рамках исполнения должностных обязанностей;</w:t>
      </w:r>
    </w:p>
    <w:p w:rsidR="00C423A8" w:rsidRDefault="009D7298" w:rsidP="009D7298">
      <w:pPr>
        <w:ind w:firstLine="709"/>
        <w:contextualSpacing/>
        <w:jc w:val="both"/>
        <w:rPr>
          <w:sz w:val="24"/>
          <w:szCs w:val="24"/>
        </w:rPr>
      </w:pPr>
      <w:r w:rsidRPr="009D7298">
        <w:rPr>
          <w:sz w:val="24"/>
          <w:szCs w:val="24"/>
        </w:rPr>
        <w:t>7) умение консультировать по вопросам, входящим в должностную компетенцию.</w:t>
      </w:r>
    </w:p>
    <w:p w:rsidR="009D7298" w:rsidRDefault="009D7298" w:rsidP="009D7298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A35374" w:rsidRPr="00341510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341510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color w:val="000000"/>
          <w:sz w:val="24"/>
          <w:szCs w:val="24"/>
        </w:rPr>
        <w:t>Конкурс проводится в два этапа.</w:t>
      </w:r>
    </w:p>
    <w:p w:rsidR="00A35374" w:rsidRPr="00341510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341510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341510">
        <w:rPr>
          <w:sz w:val="24"/>
          <w:szCs w:val="24"/>
        </w:rPr>
        <w:t xml:space="preserve">отдел государственной гражданской службы и кадров </w:t>
      </w:r>
      <w:r w:rsidRPr="00341510">
        <w:rPr>
          <w:b/>
          <w:i/>
          <w:sz w:val="24"/>
          <w:szCs w:val="24"/>
        </w:rPr>
        <w:t>следующие документы</w:t>
      </w:r>
      <w:r w:rsidRPr="00341510">
        <w:rPr>
          <w:sz w:val="24"/>
          <w:szCs w:val="24"/>
        </w:rPr>
        <w:t>: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C423A8" w:rsidRDefault="00C423A8" w:rsidP="00C423A8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2. </w:t>
      </w:r>
      <w:r w:rsidRPr="0073166A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</w:t>
      </w:r>
      <w:r w:rsidRPr="0073166A">
        <w:rPr>
          <w:rFonts w:ascii="Times New Roman" w:hAnsi="Times New Roman" w:cs="Times New Roman"/>
          <w:b/>
          <w:sz w:val="24"/>
          <w:szCs w:val="24"/>
        </w:rPr>
        <w:t xml:space="preserve"> утвержденной указом Президента РФ от 10.10.2024 № 870</w:t>
      </w:r>
      <w:r w:rsidRPr="0073166A">
        <w:rPr>
          <w:rFonts w:ascii="Times New Roman" w:hAnsi="Times New Roman" w:cs="Times New Roman"/>
          <w:sz w:val="24"/>
          <w:szCs w:val="24"/>
        </w:rPr>
        <w:t xml:space="preserve">, с фотографией. </w:t>
      </w:r>
      <w:r w:rsidRPr="0073166A">
        <w:rPr>
          <w:rFonts w:ascii="Times New Roman" w:hAnsi="Times New Roman" w:cs="Times New Roman"/>
          <w:b/>
          <w:i/>
          <w:sz w:val="24"/>
          <w:szCs w:val="24"/>
        </w:rPr>
        <w:t>Обращаем ваше внимание, что в анкете необходимо указать дату на момент подачи документов.</w:t>
      </w:r>
      <w:r w:rsidRPr="0073166A">
        <w:rPr>
          <w:rFonts w:ascii="Times New Roman" w:hAnsi="Times New Roman" w:cs="Times New Roman"/>
          <w:sz w:val="24"/>
          <w:szCs w:val="24"/>
        </w:rPr>
        <w:t xml:space="preserve"> </w:t>
      </w:r>
      <w:r w:rsidRPr="0073166A">
        <w:rPr>
          <w:rFonts w:ascii="Times New Roman" w:hAnsi="Times New Roman" w:cs="Times New Roman"/>
          <w:b/>
          <w:color w:val="FF0000"/>
          <w:sz w:val="24"/>
          <w:szCs w:val="24"/>
        </w:rPr>
        <w:t>ПРИМЕР ЗАПОЛНЕНИЯ АНКЕТЫ РАЗМЕЩЕН НА САЙТЕ:</w:t>
      </w:r>
      <w:r w:rsidRPr="007316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73166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Pr="007316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-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 </w:t>
      </w:r>
    </w:p>
    <w:p w:rsidR="009716EF" w:rsidRPr="00341510" w:rsidRDefault="009716EF" w:rsidP="009716EF">
      <w:pPr>
        <w:ind w:firstLine="709"/>
        <w:contextualSpacing/>
        <w:jc w:val="both"/>
        <w:rPr>
          <w:b/>
          <w:sz w:val="24"/>
          <w:szCs w:val="24"/>
        </w:rPr>
      </w:pPr>
      <w:r w:rsidRPr="00341510">
        <w:rPr>
          <w:b/>
          <w:sz w:val="24"/>
          <w:szCs w:val="24"/>
        </w:rPr>
        <w:lastRenderedPageBreak/>
        <w:t>Если у гражданина ЭЛЕКТРОННАЯ трудовая книжка, то ее необходимо выгрузить с портала «Госу</w:t>
      </w:r>
      <w:r w:rsidR="00DE7DEA" w:rsidRPr="00341510">
        <w:rPr>
          <w:b/>
          <w:sz w:val="24"/>
          <w:szCs w:val="24"/>
        </w:rPr>
        <w:t>с</w:t>
      </w:r>
      <w:r w:rsidRPr="00341510">
        <w:rPr>
          <w:b/>
          <w:sz w:val="24"/>
          <w:szCs w:val="24"/>
        </w:rPr>
        <w:t xml:space="preserve">луги» с электронной подписью. Заверять у нотариуса в таком случае не требуется.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- копии документов о профессиональном образовании и (или) о квалификации, а также по желанию гражданина - о дополнительном профессиональном образовании, о присвоении ученой степени, ученого звания (копии дипломов с приложениями, заверяется каждый лист).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341510">
          <w:rPr>
            <w:sz w:val="24"/>
            <w:szCs w:val="24"/>
          </w:rPr>
          <w:t>2009 г</w:t>
        </w:r>
      </w:smartTag>
      <w:r w:rsidRPr="00341510">
        <w:rPr>
          <w:sz w:val="24"/>
          <w:szCs w:val="24"/>
        </w:rPr>
        <w:t>. № 984н);</w:t>
      </w:r>
    </w:p>
    <w:p w:rsidR="0012246C" w:rsidRPr="00341510" w:rsidRDefault="00A35374" w:rsidP="0012246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 на ГАУ ДПО НСО «ЦОиРУК».</w:t>
      </w:r>
      <w:r w:rsidR="0012246C" w:rsidRPr="00341510">
        <w:rPr>
          <w:rFonts w:ascii="Times New Roman" w:hAnsi="Times New Roman" w:cs="Times New Roman"/>
          <w:sz w:val="24"/>
          <w:szCs w:val="24"/>
        </w:rPr>
        <w:t xml:space="preserve"> </w:t>
      </w:r>
      <w:r w:rsidR="0012246C" w:rsidRPr="003415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СОГЛАСИЯ РАЗМЕЩЕН НА САЙТЕ: </w:t>
      </w:r>
      <w:hyperlink r:id="rId9" w:history="1">
        <w:r w:rsidR="0012246C" w:rsidRPr="0034151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12246C"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341510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341510">
        <w:rPr>
          <w:b/>
          <w:sz w:val="24"/>
          <w:szCs w:val="24"/>
          <w:u w:val="single"/>
        </w:rPr>
        <w:t>Гражданский служащий</w:t>
      </w:r>
      <w:r w:rsidRPr="00341510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341510">
        <w:rPr>
          <w:sz w:val="24"/>
          <w:szCs w:val="24"/>
        </w:rPr>
        <w:t xml:space="preserve">, </w:t>
      </w:r>
      <w:r w:rsidRPr="00341510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341510">
        <w:rPr>
          <w:sz w:val="24"/>
          <w:szCs w:val="24"/>
        </w:rPr>
        <w:t>, а также согласие на обработку персональных данных</w:t>
      </w:r>
      <w:r w:rsidR="00360E6D" w:rsidRPr="00341510">
        <w:rPr>
          <w:sz w:val="24"/>
          <w:szCs w:val="24"/>
        </w:rPr>
        <w:t>.</w:t>
      </w:r>
    </w:p>
    <w:p w:rsidR="00990634" w:rsidRPr="00341510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341510" w:rsidRDefault="00EA5F07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41510"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B93C65" w:rsidRPr="00341510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1.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341510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2.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341510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341510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F87EB6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3. </w:t>
      </w:r>
      <w:r w:rsidRPr="00341510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, </w:t>
      </w:r>
      <w:r w:rsidRPr="00F87EB6">
        <w:rPr>
          <w:color w:val="000000"/>
          <w:sz w:val="24"/>
          <w:szCs w:val="24"/>
          <w:shd w:val="clear" w:color="auto" w:fill="FFFFFF"/>
        </w:rPr>
        <w:t>адрес направления: 630007, г. Новосибирск, Красный пр</w:t>
      </w:r>
      <w:r w:rsidR="000219CC" w:rsidRPr="00F87EB6">
        <w:rPr>
          <w:color w:val="000000"/>
          <w:sz w:val="24"/>
          <w:szCs w:val="24"/>
          <w:shd w:val="clear" w:color="auto" w:fill="FFFFFF"/>
        </w:rPr>
        <w:t>.</w:t>
      </w:r>
      <w:r w:rsidRPr="00F87EB6">
        <w:rPr>
          <w:color w:val="000000"/>
          <w:sz w:val="24"/>
          <w:szCs w:val="24"/>
          <w:shd w:val="clear" w:color="auto" w:fill="FFFFFF"/>
        </w:rPr>
        <w:t>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F87EB6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A04C99" w:rsidRDefault="00A04C99" w:rsidP="00A04C99">
      <w:pPr>
        <w:ind w:firstLine="709"/>
        <w:jc w:val="both"/>
        <w:rPr>
          <w:b/>
          <w:i/>
          <w:sz w:val="24"/>
          <w:szCs w:val="24"/>
        </w:rPr>
      </w:pPr>
    </w:p>
    <w:p w:rsidR="000B1232" w:rsidRPr="00E97504" w:rsidRDefault="000B1232" w:rsidP="000B1232">
      <w:pPr>
        <w:ind w:firstLine="709"/>
        <w:jc w:val="both"/>
        <w:rPr>
          <w:b/>
          <w:i/>
          <w:sz w:val="24"/>
          <w:szCs w:val="24"/>
        </w:rPr>
      </w:pPr>
      <w:r w:rsidRPr="00E97504">
        <w:rPr>
          <w:b/>
          <w:i/>
          <w:sz w:val="24"/>
          <w:szCs w:val="24"/>
        </w:rPr>
        <w:t>Прием документов на конкурс проводится с 26 декабря 2024 года по 15 января 2025 года.</w:t>
      </w:r>
    </w:p>
    <w:p w:rsidR="000B1232" w:rsidRPr="00E97504" w:rsidRDefault="000B1232" w:rsidP="000B1232">
      <w:pPr>
        <w:ind w:firstLine="709"/>
        <w:jc w:val="both"/>
        <w:rPr>
          <w:b/>
          <w:i/>
          <w:sz w:val="24"/>
          <w:szCs w:val="24"/>
        </w:rPr>
      </w:pPr>
    </w:p>
    <w:p w:rsidR="000B1232" w:rsidRPr="00E97504" w:rsidRDefault="000B1232" w:rsidP="000B1232">
      <w:pPr>
        <w:ind w:firstLine="709"/>
        <w:jc w:val="both"/>
        <w:rPr>
          <w:sz w:val="24"/>
          <w:szCs w:val="24"/>
        </w:rPr>
      </w:pPr>
      <w:r w:rsidRPr="00E97504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0B1232" w:rsidRPr="00E97504" w:rsidRDefault="000B1232" w:rsidP="000B1232">
      <w:pPr>
        <w:ind w:firstLine="709"/>
        <w:jc w:val="both"/>
        <w:rPr>
          <w:sz w:val="24"/>
          <w:szCs w:val="24"/>
        </w:rPr>
      </w:pPr>
      <w:r w:rsidRPr="00E97504">
        <w:rPr>
          <w:color w:val="000000"/>
          <w:sz w:val="24"/>
          <w:szCs w:val="24"/>
        </w:rPr>
        <w:t xml:space="preserve"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</w:t>
      </w:r>
      <w:r w:rsidRPr="00E97504">
        <w:rPr>
          <w:color w:val="000000"/>
          <w:sz w:val="24"/>
          <w:szCs w:val="24"/>
        </w:rPr>
        <w:lastRenderedPageBreak/>
        <w:t>электронном виде, извещение о причинах отказа в участии в конкурсе направляется ему в форме электронного документа.</w:t>
      </w:r>
    </w:p>
    <w:p w:rsidR="000B1232" w:rsidRPr="00E97504" w:rsidRDefault="000B1232" w:rsidP="000B1232">
      <w:pPr>
        <w:ind w:firstLine="709"/>
        <w:jc w:val="both"/>
        <w:rPr>
          <w:color w:val="000000"/>
          <w:sz w:val="24"/>
          <w:szCs w:val="24"/>
        </w:rPr>
      </w:pPr>
      <w:r w:rsidRPr="00E97504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0B1232" w:rsidRPr="00E97504" w:rsidRDefault="000B1232" w:rsidP="000B1232">
      <w:pPr>
        <w:ind w:firstLine="709"/>
        <w:jc w:val="both"/>
        <w:rPr>
          <w:sz w:val="24"/>
          <w:szCs w:val="24"/>
        </w:rPr>
      </w:pPr>
    </w:p>
    <w:p w:rsidR="000B1232" w:rsidRDefault="000B1232" w:rsidP="000B1232">
      <w:pPr>
        <w:ind w:firstLine="709"/>
        <w:jc w:val="both"/>
        <w:rPr>
          <w:b/>
          <w:i/>
          <w:sz w:val="24"/>
          <w:szCs w:val="24"/>
        </w:rPr>
      </w:pPr>
      <w:r w:rsidRPr="00E97504">
        <w:rPr>
          <w:b/>
          <w:i/>
          <w:sz w:val="24"/>
          <w:szCs w:val="24"/>
        </w:rPr>
        <w:t>Предполагаемая дата проведения второго этапа конкурса – 31 января 2025 года.</w:t>
      </w:r>
    </w:p>
    <w:p w:rsidR="00EA5F07" w:rsidRPr="00584997" w:rsidRDefault="00EA5F07" w:rsidP="000B1232">
      <w:pPr>
        <w:contextualSpacing/>
        <w:jc w:val="both"/>
        <w:rPr>
          <w:b/>
          <w:i/>
          <w:sz w:val="24"/>
          <w:szCs w:val="24"/>
        </w:rPr>
      </w:pPr>
    </w:p>
    <w:p w:rsidR="00961CD0" w:rsidRPr="0034151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84997">
        <w:rPr>
          <w:color w:val="000000"/>
          <w:sz w:val="24"/>
          <w:szCs w:val="24"/>
        </w:rPr>
        <w:t>На втором этапе кандидаты оцениваются на основании представленных</w:t>
      </w:r>
      <w:r w:rsidRPr="00341510">
        <w:rPr>
          <w:color w:val="000000"/>
          <w:sz w:val="24"/>
          <w:szCs w:val="24"/>
        </w:rPr>
        <w:t xml:space="preserve">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В конкурсные процедуры входит:</w:t>
      </w:r>
    </w:p>
    <w:p w:rsidR="002156DA" w:rsidRPr="002156DA" w:rsidRDefault="002156DA" w:rsidP="003A2AFC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 xml:space="preserve">- </w:t>
      </w:r>
      <w:r w:rsidR="006B47EE" w:rsidRPr="006B47EE">
        <w:rPr>
          <w:color w:val="000000"/>
        </w:rPr>
        <w:t>те</w:t>
      </w:r>
      <w:r w:rsidR="00C423A8">
        <w:rPr>
          <w:color w:val="000000"/>
        </w:rPr>
        <w:t>стирование, письменное задание</w:t>
      </w:r>
      <w:r w:rsidR="00F04C94">
        <w:rPr>
          <w:color w:val="000000"/>
        </w:rPr>
        <w:t>, написание реферата</w:t>
      </w:r>
      <w:r w:rsidR="00C423A8">
        <w:rPr>
          <w:color w:val="000000"/>
        </w:rPr>
        <w:t xml:space="preserve"> </w:t>
      </w:r>
      <w:r w:rsidR="006B47EE" w:rsidRPr="006B47EE">
        <w:rPr>
          <w:color w:val="000000"/>
        </w:rPr>
        <w:t>и анкетирование – дистанционно</w:t>
      </w:r>
      <w:r w:rsidRPr="002156DA">
        <w:rPr>
          <w:color w:val="000000"/>
        </w:rPr>
        <w:t>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- психологическое тестирование, заполнение опросника и решение кейсовых заданий – дистанционно, организуется ГАУ ДПО НСО «Центр оценки и развития управленческих компетенций (тел. +7 (383) 296 56 49, тел. +7 (383) 296 56 48);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- индивидуальное собеседование (на заседании конкурсной комиссии).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Тестирование проводится для оценки: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уровня владения государственным языком Российской Федерации (русским языком), знаниями основ Конституции Российской Федерации, Устава Новосибирской области,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341510" w:rsidRDefault="002156DA" w:rsidP="002156DA">
      <w:pPr>
        <w:pStyle w:val="a6"/>
        <w:ind w:firstLine="709"/>
        <w:contextualSpacing/>
        <w:jc w:val="both"/>
        <w:rPr>
          <w:iCs/>
        </w:rPr>
      </w:pPr>
      <w:r w:rsidRPr="002156DA">
        <w:rPr>
          <w:color w:val="000000"/>
        </w:rPr>
        <w:t>Методы психологического тестирования применяются в целях диагностики личностных качеств кандидато</w:t>
      </w:r>
      <w:r>
        <w:rPr>
          <w:color w:val="000000"/>
        </w:rPr>
        <w:t>в</w:t>
      </w:r>
      <w:r w:rsidR="00A35374" w:rsidRPr="00341510">
        <w:rPr>
          <w:iCs/>
        </w:rPr>
        <w:t>.</w:t>
      </w:r>
    </w:p>
    <w:p w:rsidR="00A35374" w:rsidRPr="00341510" w:rsidRDefault="00A35374" w:rsidP="00D456D4">
      <w:pPr>
        <w:pStyle w:val="a6"/>
        <w:ind w:firstLine="709"/>
        <w:contextualSpacing/>
        <w:jc w:val="both"/>
      </w:pPr>
      <w:r w:rsidRPr="00341510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 w:rsidR="00A17B52" w:rsidRPr="00341510">
          <w:rPr>
            <w:rStyle w:val="a5"/>
          </w:rPr>
          <w:t>https://gossluzhba.gov.ru/self-assessment</w:t>
        </w:r>
      </w:hyperlink>
      <w:r w:rsidR="00A17B52" w:rsidRPr="00341510">
        <w:rPr>
          <w:b/>
        </w:rPr>
        <w:t xml:space="preserve"> </w:t>
      </w:r>
      <w:r w:rsidRPr="00341510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341510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341510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341510" w:rsidRDefault="00A35374" w:rsidP="00D456D4">
      <w:pPr>
        <w:pStyle w:val="a6"/>
        <w:ind w:firstLine="709"/>
        <w:contextualSpacing/>
        <w:jc w:val="both"/>
      </w:pPr>
      <w:r w:rsidRPr="00341510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9231A3" w:rsidRDefault="009231A3" w:rsidP="009231A3">
      <w:pPr>
        <w:pStyle w:val="a6"/>
        <w:ind w:firstLine="709"/>
        <w:jc w:val="both"/>
      </w:pPr>
      <w:r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>
        <w:t xml:space="preserve">телефонам: (383) 296-57-79, 296-57-75; e-mail: </w:t>
      </w:r>
      <w:hyperlink r:id="rId11" w:history="1">
        <w:r>
          <w:rPr>
            <w:rStyle w:val="a5"/>
          </w:rPr>
          <w:t>desay@nso.ru</w:t>
        </w:r>
      </w:hyperlink>
      <w:r>
        <w:t xml:space="preserve">, </w:t>
      </w:r>
      <w:hyperlink r:id="rId12" w:history="1">
        <w:r>
          <w:rPr>
            <w:rStyle w:val="a5"/>
          </w:rPr>
          <w:t>kordv@nso.ru</w:t>
        </w:r>
      </w:hyperlink>
      <w:r>
        <w:t xml:space="preserve">. </w:t>
      </w:r>
      <w:r>
        <w:rPr>
          <w:b/>
        </w:rPr>
        <w:t>(Внимание! Прием документов для участия в конкурсе по электронной почте не ведется).</w:t>
      </w:r>
    </w:p>
    <w:p w:rsidR="00666C44" w:rsidRPr="00341510" w:rsidRDefault="00666C44" w:rsidP="009231A3">
      <w:pPr>
        <w:pStyle w:val="a6"/>
        <w:ind w:firstLine="709"/>
        <w:jc w:val="both"/>
      </w:pPr>
      <w:bookmarkStart w:id="0" w:name="_GoBack"/>
      <w:bookmarkEnd w:id="0"/>
    </w:p>
    <w:sectPr w:rsidR="00666C44" w:rsidRPr="0034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C86CA7"/>
    <w:multiLevelType w:val="hybridMultilevel"/>
    <w:tmpl w:val="9702C47E"/>
    <w:lvl w:ilvl="0" w:tplc="4BB23F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F4FDD"/>
    <w:multiLevelType w:val="hybridMultilevel"/>
    <w:tmpl w:val="16E49F50"/>
    <w:lvl w:ilvl="0" w:tplc="6FF8F2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81AA4C8">
      <w:start w:val="1"/>
      <w:numFmt w:val="lowerLetter"/>
      <w:lvlText w:val="%2."/>
      <w:lvlJc w:val="left"/>
      <w:pPr>
        <w:ind w:left="2149" w:hanging="360"/>
      </w:pPr>
    </w:lvl>
    <w:lvl w:ilvl="2" w:tplc="100609F8">
      <w:start w:val="1"/>
      <w:numFmt w:val="lowerRoman"/>
      <w:lvlText w:val="%3."/>
      <w:lvlJc w:val="right"/>
      <w:pPr>
        <w:ind w:left="2869" w:hanging="180"/>
      </w:pPr>
    </w:lvl>
    <w:lvl w:ilvl="3" w:tplc="DCE85F64">
      <w:start w:val="1"/>
      <w:numFmt w:val="decimal"/>
      <w:lvlText w:val="%4."/>
      <w:lvlJc w:val="left"/>
      <w:pPr>
        <w:ind w:left="3589" w:hanging="360"/>
      </w:pPr>
    </w:lvl>
    <w:lvl w:ilvl="4" w:tplc="D76AB2BC">
      <w:start w:val="1"/>
      <w:numFmt w:val="lowerLetter"/>
      <w:lvlText w:val="%5."/>
      <w:lvlJc w:val="left"/>
      <w:pPr>
        <w:ind w:left="4309" w:hanging="360"/>
      </w:pPr>
    </w:lvl>
    <w:lvl w:ilvl="5" w:tplc="533ECDDA">
      <w:start w:val="1"/>
      <w:numFmt w:val="lowerRoman"/>
      <w:lvlText w:val="%6."/>
      <w:lvlJc w:val="right"/>
      <w:pPr>
        <w:ind w:left="5029" w:hanging="180"/>
      </w:pPr>
    </w:lvl>
    <w:lvl w:ilvl="6" w:tplc="C7CA37FE">
      <w:start w:val="1"/>
      <w:numFmt w:val="decimal"/>
      <w:lvlText w:val="%7."/>
      <w:lvlJc w:val="left"/>
      <w:pPr>
        <w:ind w:left="5749" w:hanging="360"/>
      </w:pPr>
    </w:lvl>
    <w:lvl w:ilvl="7" w:tplc="8CF06D2C">
      <w:start w:val="1"/>
      <w:numFmt w:val="lowerLetter"/>
      <w:lvlText w:val="%8."/>
      <w:lvlJc w:val="left"/>
      <w:pPr>
        <w:ind w:left="6469" w:hanging="360"/>
      </w:pPr>
    </w:lvl>
    <w:lvl w:ilvl="8" w:tplc="B6CE86E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03A9B"/>
    <w:rsid w:val="000219CC"/>
    <w:rsid w:val="00026649"/>
    <w:rsid w:val="00027CF3"/>
    <w:rsid w:val="000327A3"/>
    <w:rsid w:val="00057967"/>
    <w:rsid w:val="0009585F"/>
    <w:rsid w:val="000B1232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133F4"/>
    <w:rsid w:val="00121E4F"/>
    <w:rsid w:val="0012246C"/>
    <w:rsid w:val="00136404"/>
    <w:rsid w:val="00144845"/>
    <w:rsid w:val="001506EF"/>
    <w:rsid w:val="00151058"/>
    <w:rsid w:val="00151805"/>
    <w:rsid w:val="00171029"/>
    <w:rsid w:val="00181048"/>
    <w:rsid w:val="00181FE0"/>
    <w:rsid w:val="00196A67"/>
    <w:rsid w:val="001A0B18"/>
    <w:rsid w:val="001D3C7A"/>
    <w:rsid w:val="0020190E"/>
    <w:rsid w:val="00213630"/>
    <w:rsid w:val="0021439B"/>
    <w:rsid w:val="002156DA"/>
    <w:rsid w:val="00215936"/>
    <w:rsid w:val="0026556D"/>
    <w:rsid w:val="0026744F"/>
    <w:rsid w:val="0027790C"/>
    <w:rsid w:val="00283F77"/>
    <w:rsid w:val="0029727B"/>
    <w:rsid w:val="0029754E"/>
    <w:rsid w:val="002B21A5"/>
    <w:rsid w:val="002B4FF1"/>
    <w:rsid w:val="002B7873"/>
    <w:rsid w:val="002C4DCF"/>
    <w:rsid w:val="002D5C66"/>
    <w:rsid w:val="002E0B58"/>
    <w:rsid w:val="002E5E9E"/>
    <w:rsid w:val="002E6DE5"/>
    <w:rsid w:val="002F00B7"/>
    <w:rsid w:val="0031606C"/>
    <w:rsid w:val="00324C1D"/>
    <w:rsid w:val="003353B7"/>
    <w:rsid w:val="00341510"/>
    <w:rsid w:val="00343918"/>
    <w:rsid w:val="00360E6D"/>
    <w:rsid w:val="00364003"/>
    <w:rsid w:val="003654DF"/>
    <w:rsid w:val="0036783A"/>
    <w:rsid w:val="003758D1"/>
    <w:rsid w:val="0038795D"/>
    <w:rsid w:val="0039155B"/>
    <w:rsid w:val="003A0531"/>
    <w:rsid w:val="003A2AFC"/>
    <w:rsid w:val="003A2BEA"/>
    <w:rsid w:val="003A4A9C"/>
    <w:rsid w:val="003A5E64"/>
    <w:rsid w:val="003A7010"/>
    <w:rsid w:val="003B0E52"/>
    <w:rsid w:val="003F1B5D"/>
    <w:rsid w:val="003F727A"/>
    <w:rsid w:val="004445AD"/>
    <w:rsid w:val="00452668"/>
    <w:rsid w:val="00463A0E"/>
    <w:rsid w:val="004640FC"/>
    <w:rsid w:val="00482169"/>
    <w:rsid w:val="00482558"/>
    <w:rsid w:val="00483151"/>
    <w:rsid w:val="00494756"/>
    <w:rsid w:val="00495E42"/>
    <w:rsid w:val="004A4385"/>
    <w:rsid w:val="004A494B"/>
    <w:rsid w:val="004C1A25"/>
    <w:rsid w:val="004D50DA"/>
    <w:rsid w:val="004D5E14"/>
    <w:rsid w:val="004E28FE"/>
    <w:rsid w:val="004E3CE4"/>
    <w:rsid w:val="004F6C07"/>
    <w:rsid w:val="004F7FB1"/>
    <w:rsid w:val="0051535B"/>
    <w:rsid w:val="005277FE"/>
    <w:rsid w:val="00531E7E"/>
    <w:rsid w:val="00555F58"/>
    <w:rsid w:val="00573261"/>
    <w:rsid w:val="00584997"/>
    <w:rsid w:val="00587974"/>
    <w:rsid w:val="005976D1"/>
    <w:rsid w:val="005A74C6"/>
    <w:rsid w:val="005B46E9"/>
    <w:rsid w:val="005B7264"/>
    <w:rsid w:val="005C2F8B"/>
    <w:rsid w:val="005C59FC"/>
    <w:rsid w:val="005C6C3F"/>
    <w:rsid w:val="005D5ECB"/>
    <w:rsid w:val="0060156D"/>
    <w:rsid w:val="00606421"/>
    <w:rsid w:val="00606D0B"/>
    <w:rsid w:val="0062567E"/>
    <w:rsid w:val="006452F7"/>
    <w:rsid w:val="0064651C"/>
    <w:rsid w:val="00650F76"/>
    <w:rsid w:val="00655F47"/>
    <w:rsid w:val="00660BC9"/>
    <w:rsid w:val="00666C44"/>
    <w:rsid w:val="0067543D"/>
    <w:rsid w:val="00685B73"/>
    <w:rsid w:val="006A2159"/>
    <w:rsid w:val="006B47EE"/>
    <w:rsid w:val="006C4BF7"/>
    <w:rsid w:val="006D0CE6"/>
    <w:rsid w:val="006D5A91"/>
    <w:rsid w:val="006D5F7E"/>
    <w:rsid w:val="006E20B7"/>
    <w:rsid w:val="006E21DF"/>
    <w:rsid w:val="006E3B63"/>
    <w:rsid w:val="006F6FFD"/>
    <w:rsid w:val="0072493D"/>
    <w:rsid w:val="00733183"/>
    <w:rsid w:val="00753C36"/>
    <w:rsid w:val="00761CEE"/>
    <w:rsid w:val="00762392"/>
    <w:rsid w:val="007805F9"/>
    <w:rsid w:val="00784F5F"/>
    <w:rsid w:val="007908B9"/>
    <w:rsid w:val="007B3518"/>
    <w:rsid w:val="007C33A1"/>
    <w:rsid w:val="007C48F0"/>
    <w:rsid w:val="007D37B0"/>
    <w:rsid w:val="007D578E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A64F4"/>
    <w:rsid w:val="008B131F"/>
    <w:rsid w:val="008B185E"/>
    <w:rsid w:val="008C25C5"/>
    <w:rsid w:val="008D186D"/>
    <w:rsid w:val="008E48CB"/>
    <w:rsid w:val="008E4EC4"/>
    <w:rsid w:val="008E5CD6"/>
    <w:rsid w:val="008F1177"/>
    <w:rsid w:val="008F53D1"/>
    <w:rsid w:val="008F5970"/>
    <w:rsid w:val="008F5A18"/>
    <w:rsid w:val="00917BE8"/>
    <w:rsid w:val="009231A3"/>
    <w:rsid w:val="00930264"/>
    <w:rsid w:val="0093138C"/>
    <w:rsid w:val="00931DF5"/>
    <w:rsid w:val="009377D9"/>
    <w:rsid w:val="0095044D"/>
    <w:rsid w:val="009543CC"/>
    <w:rsid w:val="00954BCF"/>
    <w:rsid w:val="00961CD0"/>
    <w:rsid w:val="009664A3"/>
    <w:rsid w:val="009665F0"/>
    <w:rsid w:val="009716EF"/>
    <w:rsid w:val="00977939"/>
    <w:rsid w:val="00990634"/>
    <w:rsid w:val="009914D5"/>
    <w:rsid w:val="009A6E74"/>
    <w:rsid w:val="009B6611"/>
    <w:rsid w:val="009B6B02"/>
    <w:rsid w:val="009C25D9"/>
    <w:rsid w:val="009C369F"/>
    <w:rsid w:val="009C4F7F"/>
    <w:rsid w:val="009C7EA4"/>
    <w:rsid w:val="009D556F"/>
    <w:rsid w:val="009D7298"/>
    <w:rsid w:val="00A04897"/>
    <w:rsid w:val="00A04C99"/>
    <w:rsid w:val="00A06895"/>
    <w:rsid w:val="00A136EE"/>
    <w:rsid w:val="00A17B52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B06127"/>
    <w:rsid w:val="00B22385"/>
    <w:rsid w:val="00B41FEF"/>
    <w:rsid w:val="00B52B38"/>
    <w:rsid w:val="00B543A7"/>
    <w:rsid w:val="00B701C2"/>
    <w:rsid w:val="00B70450"/>
    <w:rsid w:val="00B80C34"/>
    <w:rsid w:val="00B85188"/>
    <w:rsid w:val="00B91818"/>
    <w:rsid w:val="00B93C65"/>
    <w:rsid w:val="00BA0672"/>
    <w:rsid w:val="00BA17A1"/>
    <w:rsid w:val="00BA6A22"/>
    <w:rsid w:val="00BB1420"/>
    <w:rsid w:val="00BB4066"/>
    <w:rsid w:val="00BB7DC4"/>
    <w:rsid w:val="00BC1B85"/>
    <w:rsid w:val="00BC6AD3"/>
    <w:rsid w:val="00BE6A48"/>
    <w:rsid w:val="00C12883"/>
    <w:rsid w:val="00C205D3"/>
    <w:rsid w:val="00C30BEB"/>
    <w:rsid w:val="00C423A8"/>
    <w:rsid w:val="00C42502"/>
    <w:rsid w:val="00C4623E"/>
    <w:rsid w:val="00C606F4"/>
    <w:rsid w:val="00C61A8E"/>
    <w:rsid w:val="00C6367D"/>
    <w:rsid w:val="00C843F0"/>
    <w:rsid w:val="00C877F0"/>
    <w:rsid w:val="00CA003D"/>
    <w:rsid w:val="00CB3259"/>
    <w:rsid w:val="00CB34B2"/>
    <w:rsid w:val="00CB4C6A"/>
    <w:rsid w:val="00CB62AE"/>
    <w:rsid w:val="00CC7C6D"/>
    <w:rsid w:val="00CE5B40"/>
    <w:rsid w:val="00D036B2"/>
    <w:rsid w:val="00D05ADF"/>
    <w:rsid w:val="00D06288"/>
    <w:rsid w:val="00D33F60"/>
    <w:rsid w:val="00D456D4"/>
    <w:rsid w:val="00D62455"/>
    <w:rsid w:val="00D631C9"/>
    <w:rsid w:val="00D76C43"/>
    <w:rsid w:val="00D8287F"/>
    <w:rsid w:val="00D86AF7"/>
    <w:rsid w:val="00D93D2E"/>
    <w:rsid w:val="00DA45C8"/>
    <w:rsid w:val="00DB08C4"/>
    <w:rsid w:val="00DB14C9"/>
    <w:rsid w:val="00DB39AD"/>
    <w:rsid w:val="00DB7C4D"/>
    <w:rsid w:val="00DC2CBD"/>
    <w:rsid w:val="00DD07FD"/>
    <w:rsid w:val="00DD12B6"/>
    <w:rsid w:val="00DD71B1"/>
    <w:rsid w:val="00DE7DEA"/>
    <w:rsid w:val="00DF3FB7"/>
    <w:rsid w:val="00E05914"/>
    <w:rsid w:val="00E0614A"/>
    <w:rsid w:val="00E07E64"/>
    <w:rsid w:val="00E12522"/>
    <w:rsid w:val="00E17DB6"/>
    <w:rsid w:val="00E32B01"/>
    <w:rsid w:val="00E47850"/>
    <w:rsid w:val="00E904DD"/>
    <w:rsid w:val="00EA5F07"/>
    <w:rsid w:val="00EA5F62"/>
    <w:rsid w:val="00EB7A8C"/>
    <w:rsid w:val="00ED1B74"/>
    <w:rsid w:val="00ED1C65"/>
    <w:rsid w:val="00EE198D"/>
    <w:rsid w:val="00EE2A3D"/>
    <w:rsid w:val="00F005BF"/>
    <w:rsid w:val="00F02284"/>
    <w:rsid w:val="00F04C94"/>
    <w:rsid w:val="00F055E2"/>
    <w:rsid w:val="00F20959"/>
    <w:rsid w:val="00F367E2"/>
    <w:rsid w:val="00F37B36"/>
    <w:rsid w:val="00F40480"/>
    <w:rsid w:val="00F441F3"/>
    <w:rsid w:val="00F63C3A"/>
    <w:rsid w:val="00F6478B"/>
    <w:rsid w:val="00F67290"/>
    <w:rsid w:val="00F85542"/>
    <w:rsid w:val="00F876BC"/>
    <w:rsid w:val="00F87EB6"/>
    <w:rsid w:val="00F91A10"/>
    <w:rsid w:val="00FB044E"/>
    <w:rsid w:val="00FB2E57"/>
    <w:rsid w:val="00FC3903"/>
    <w:rsid w:val="00FD07EF"/>
    <w:rsid w:val="00FD7468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a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rsid w:val="0012246C"/>
  </w:style>
  <w:style w:type="paragraph" w:styleId="af">
    <w:name w:val="Body Text"/>
    <w:basedOn w:val="a"/>
    <w:link w:val="af0"/>
    <w:uiPriority w:val="99"/>
    <w:semiHidden/>
    <w:unhideWhenUsed/>
    <w:rsid w:val="007C48F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4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C48F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C4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7C48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60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page/121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dv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say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page/12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0564-A7CC-4EE3-8D35-E0C1320D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Десюк Анастасия Юрьевна</cp:lastModifiedBy>
  <cp:revision>6</cp:revision>
  <cp:lastPrinted>2024-06-04T13:16:00Z</cp:lastPrinted>
  <dcterms:created xsi:type="dcterms:W3CDTF">2024-12-19T09:17:00Z</dcterms:created>
  <dcterms:modified xsi:type="dcterms:W3CDTF">2024-12-25T09:54:00Z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1102127258</vt:i4>
  </property>
</Properties>
</file>