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C423AC" w:rsidRDefault="00C423AC" w:rsidP="00C423A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C423AC" w:rsidRDefault="00C423AC" w:rsidP="00C423A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AB5F1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F18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AB5F18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AB5F18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B5F18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B73CD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B73CD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443B9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443B98">
              <w:rPr>
                <w:rFonts w:ascii="Times New Roman" w:hAnsi="Times New Roman" w:cs="Times New Roman"/>
                <w:b/>
              </w:rPr>
              <w:t>химико-технологический колледж им. Д.И. Менделеева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F0E4B">
          <w:headerReference w:type="default" r:id="rId8"/>
          <w:footerReference w:type="default" r:id="rId9"/>
          <w:footerReference w:type="first" r:id="rId10"/>
          <w:pgSz w:w="11906" w:h="16838" w:code="9"/>
          <w:pgMar w:top="567" w:right="567" w:bottom="709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2C2EB1" w:rsidRPr="00F665E3" w:rsidTr="002C2EB1">
        <w:trPr>
          <w:trHeight w:val="99"/>
        </w:trPr>
        <w:tc>
          <w:tcPr>
            <w:tcW w:w="993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C2EB1" w:rsidRPr="00F665E3" w:rsidTr="002C2EB1">
        <w:trPr>
          <w:trHeight w:val="462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AB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B5F1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B5F1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B5F1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552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21"/>
        </w:trPr>
        <w:tc>
          <w:tcPr>
            <w:tcW w:w="993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C2EB1" w:rsidRPr="00544790" w:rsidRDefault="00AB5F1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B5F18">
              <w:rPr>
                <w:rFonts w:ascii="Times New Roman" w:hAnsi="Times New Roman" w:cs="Times New Roman"/>
                <w:sz w:val="18"/>
                <w:szCs w:val="20"/>
              </w:rPr>
              <w:t>852101О.99.0.ББ28БШ12000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EE2DD2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09.02.05 Прикладная информатика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39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C2EB1" w:rsidRPr="00544790" w:rsidRDefault="00AB5F1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B5F1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852101О.99.0.ББ28ЖД08000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733AB4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EE2DD2" w:rsidRDefault="00443B9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18.02.01 Аналитический контроль качества химических соединений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443B9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2C2EB1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544790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583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82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550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43B98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443B98" w:rsidRPr="00F665E3" w:rsidRDefault="00AB5F1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B5F18">
              <w:rPr>
                <w:rFonts w:ascii="Times New Roman" w:hAnsi="Times New Roman" w:cs="Times New Roman"/>
                <w:sz w:val="18"/>
                <w:szCs w:val="20"/>
              </w:rPr>
              <w:t>852101О.99.0.ББ28ЗВ00000</w:t>
            </w:r>
          </w:p>
        </w:tc>
        <w:tc>
          <w:tcPr>
            <w:tcW w:w="992" w:type="dxa"/>
            <w:vMerge w:val="restart"/>
            <w:vAlign w:val="center"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19.02.01 Биохимическое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43B98" w:rsidRPr="00F665E3" w:rsidTr="002C2EB1">
        <w:trPr>
          <w:trHeight w:val="583"/>
        </w:trPr>
        <w:tc>
          <w:tcPr>
            <w:tcW w:w="993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43B98" w:rsidRPr="00F665E3" w:rsidTr="002C2EB1">
        <w:trPr>
          <w:trHeight w:val="382"/>
        </w:trPr>
        <w:tc>
          <w:tcPr>
            <w:tcW w:w="993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43B98" w:rsidRPr="00F665E3" w:rsidTr="002C2EB1">
        <w:trPr>
          <w:trHeight w:val="550"/>
        </w:trPr>
        <w:tc>
          <w:tcPr>
            <w:tcW w:w="993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96853" w:rsidRPr="00F665E3" w:rsidTr="002C2EB1">
        <w:trPr>
          <w:trHeight w:val="720"/>
        </w:trPr>
        <w:tc>
          <w:tcPr>
            <w:tcW w:w="993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F665E3" w:rsidRDefault="00D9685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F665E3" w:rsidRDefault="00D9685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C213F4" w:rsidRDefault="00D9685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8713A5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8713A5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AB5F1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B5F1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852101О.99.0.ББ28СЗ28000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38.02.05 Товароведение и экспертиза качества потребительских товаров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2C2EB1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D9685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96853" w:rsidRPr="00F665E3" w:rsidTr="002C2EB1">
        <w:trPr>
          <w:trHeight w:val="354"/>
        </w:trPr>
        <w:tc>
          <w:tcPr>
            <w:tcW w:w="993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F665E3" w:rsidRDefault="00D9685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F665E3" w:rsidRDefault="00D9685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C213F4" w:rsidRDefault="00D9685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2165E9" w:rsidRDefault="00D9685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AB5F1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B5F18">
              <w:rPr>
                <w:rFonts w:ascii="Times New Roman" w:hAnsi="Times New Roman" w:cs="Times New Roman"/>
                <w:sz w:val="18"/>
                <w:szCs w:val="20"/>
              </w:rPr>
              <w:t>852101О.99.0.ББ28ЖЦ60000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18.02.09 Переработка нефти и газа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96853" w:rsidRPr="00F665E3" w:rsidTr="002C2EB1">
        <w:trPr>
          <w:trHeight w:val="354"/>
        </w:trPr>
        <w:tc>
          <w:tcPr>
            <w:tcW w:w="993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F665E3" w:rsidRDefault="00D96853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F665E3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C213F4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2165E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443B98" w:rsidRPr="00F665E3" w:rsidRDefault="00AB5F1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B5F1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852101О.99.0.ББ28ЖТ04000</w:t>
            </w:r>
          </w:p>
        </w:tc>
        <w:tc>
          <w:tcPr>
            <w:tcW w:w="992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18.02.07 Технология производства и переработки пластических масс и эластомеров</w:t>
            </w:r>
          </w:p>
        </w:tc>
        <w:tc>
          <w:tcPr>
            <w:tcW w:w="1134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96853" w:rsidRPr="00F665E3" w:rsidTr="002C2EB1">
        <w:trPr>
          <w:trHeight w:val="354"/>
        </w:trPr>
        <w:tc>
          <w:tcPr>
            <w:tcW w:w="993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F665E3" w:rsidRDefault="00D96853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F665E3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C213F4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443B98" w:rsidRPr="00F665E3" w:rsidRDefault="00AB5F1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B5F18">
              <w:rPr>
                <w:rFonts w:ascii="Times New Roman" w:hAnsi="Times New Roman" w:cs="Times New Roman"/>
                <w:sz w:val="18"/>
                <w:szCs w:val="20"/>
              </w:rPr>
              <w:t>852101О.99.0.ББ28НИ88000</w:t>
            </w:r>
          </w:p>
        </w:tc>
        <w:tc>
          <w:tcPr>
            <w:tcW w:w="992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443B98" w:rsidRPr="00F665E3" w:rsidRDefault="00AB5F1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B5F1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852101О.99.0.ББ28ЗЭ76000</w:t>
            </w:r>
          </w:p>
        </w:tc>
        <w:tc>
          <w:tcPr>
            <w:tcW w:w="992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 xml:space="preserve">20.02.01 Рациональное использование </w:t>
            </w:r>
            <w:proofErr w:type="spellStart"/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природохозяйственных</w:t>
            </w:r>
            <w:proofErr w:type="spellEnd"/>
            <w:r w:rsidRPr="00443B98">
              <w:rPr>
                <w:rFonts w:ascii="Times New Roman" w:hAnsi="Times New Roman" w:cs="Times New Roman"/>
                <w:sz w:val="18"/>
                <w:szCs w:val="20"/>
              </w:rPr>
              <w:t xml:space="preserve"> комплексов</w:t>
            </w:r>
          </w:p>
        </w:tc>
        <w:tc>
          <w:tcPr>
            <w:tcW w:w="1134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96853" w:rsidRPr="00F665E3" w:rsidTr="002C2EB1">
        <w:trPr>
          <w:trHeight w:val="354"/>
        </w:trPr>
        <w:tc>
          <w:tcPr>
            <w:tcW w:w="993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F665E3" w:rsidRDefault="00D96853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F665E3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C213F4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AB5F1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B5F18">
              <w:rPr>
                <w:rFonts w:ascii="Times New Roman" w:hAnsi="Times New Roman" w:cs="Times New Roman"/>
                <w:sz w:val="18"/>
                <w:szCs w:val="20"/>
              </w:rPr>
              <w:t>852101О.99.0.ББ28ЦЮ88002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96853" w:rsidRPr="00F665E3" w:rsidTr="002C2EB1">
        <w:trPr>
          <w:trHeight w:val="354"/>
        </w:trPr>
        <w:tc>
          <w:tcPr>
            <w:tcW w:w="993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F665E3" w:rsidRDefault="00D96853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F665E3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C213F4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2165E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AB5F18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B5F1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852101О.99.0.ББ28ЧЮ96002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443B98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18.02.12 Технология аналитического контроля химических соединений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</w:tr>
      <w:tr w:rsidR="00D96853" w:rsidRPr="00F665E3" w:rsidTr="002C2EB1">
        <w:trPr>
          <w:trHeight w:val="354"/>
        </w:trPr>
        <w:tc>
          <w:tcPr>
            <w:tcW w:w="993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F665E3" w:rsidRDefault="00D96853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F665E3" w:rsidRDefault="00D96853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C213F4" w:rsidRDefault="00D96853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2165E9" w:rsidRDefault="00D9685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22166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822166" w:rsidRPr="00F665E3" w:rsidRDefault="00AB5F18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B5F18">
              <w:rPr>
                <w:rFonts w:ascii="Times New Roman" w:hAnsi="Times New Roman" w:cs="Times New Roman"/>
                <w:sz w:val="18"/>
                <w:szCs w:val="20"/>
              </w:rPr>
              <w:t>852101О.99.0.ББ28ШП08002</w:t>
            </w:r>
          </w:p>
        </w:tc>
        <w:tc>
          <w:tcPr>
            <w:tcW w:w="992" w:type="dxa"/>
            <w:vMerge w:val="restart"/>
            <w:vAlign w:val="center"/>
          </w:tcPr>
          <w:p w:rsidR="00822166" w:rsidRPr="00F665E3" w:rsidRDefault="00822166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22166" w:rsidRPr="00F665E3" w:rsidRDefault="00822166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22166" w:rsidRPr="00F665E3" w:rsidRDefault="00822166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22166" w:rsidRPr="00F665E3" w:rsidRDefault="00822166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22166" w:rsidRPr="00C213F4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22166" w:rsidRPr="002165E9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22166" w:rsidRPr="002165E9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22166" w:rsidRPr="002165E9" w:rsidRDefault="00D96853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22166" w:rsidRPr="00F665E3" w:rsidTr="002C2EB1">
        <w:trPr>
          <w:trHeight w:val="354"/>
        </w:trPr>
        <w:tc>
          <w:tcPr>
            <w:tcW w:w="993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22166" w:rsidRPr="00C213F4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22166" w:rsidRPr="002165E9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22166" w:rsidRPr="002165E9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22166" w:rsidRPr="002165E9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22166" w:rsidRPr="00F665E3" w:rsidTr="002C2EB1">
        <w:trPr>
          <w:trHeight w:val="354"/>
        </w:trPr>
        <w:tc>
          <w:tcPr>
            <w:tcW w:w="993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22166" w:rsidRPr="00C213F4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22166" w:rsidRPr="002165E9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22166" w:rsidRPr="002165E9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22166" w:rsidRPr="00F665E3" w:rsidTr="002C2EB1">
        <w:trPr>
          <w:trHeight w:val="354"/>
        </w:trPr>
        <w:tc>
          <w:tcPr>
            <w:tcW w:w="993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22166" w:rsidRPr="00C213F4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</w:tr>
      <w:tr w:rsidR="00D96853" w:rsidRPr="00F665E3" w:rsidTr="002C2EB1">
        <w:trPr>
          <w:trHeight w:val="354"/>
        </w:trPr>
        <w:tc>
          <w:tcPr>
            <w:tcW w:w="993" w:type="dxa"/>
            <w:vMerge/>
          </w:tcPr>
          <w:p w:rsidR="00D96853" w:rsidRPr="00F665E3" w:rsidRDefault="00D96853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F665E3" w:rsidRDefault="00D96853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F665E3" w:rsidRDefault="00D96853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F665E3" w:rsidRDefault="00D96853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F665E3" w:rsidRDefault="00D96853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F665E3" w:rsidRDefault="00D96853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C213F4" w:rsidRDefault="00D96853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2165E9" w:rsidRDefault="00D96853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443B98" w:rsidRDefault="00443B9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B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B5F1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B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B5F1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B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B5F1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B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B5F1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B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B5F1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B5F1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07F5F" w:rsidRPr="00F665E3" w:rsidTr="0031527F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544790" w:rsidRDefault="00AB5F1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B5F18">
              <w:rPr>
                <w:rFonts w:ascii="Times New Roman" w:hAnsi="Times New Roman" w:cs="Times New Roman"/>
                <w:sz w:val="18"/>
                <w:szCs w:val="20"/>
              </w:rPr>
              <w:t>852101О.99.0.ББ28БШ12000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733AB4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EE2DD2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09.02.05 Прикладная информатика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544790" w:rsidRDefault="00AB5F1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B5F18">
              <w:rPr>
                <w:rFonts w:ascii="Times New Roman" w:hAnsi="Times New Roman" w:cs="Times New Roman"/>
                <w:sz w:val="18"/>
                <w:szCs w:val="20"/>
              </w:rPr>
              <w:t>852101О.99.0.ББ28ЖД08000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733AB4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EE2DD2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18.02.01 Аналитический контроль качества химических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AB5F1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B5F18">
              <w:rPr>
                <w:rFonts w:ascii="Times New Roman" w:hAnsi="Times New Roman" w:cs="Times New Roman"/>
                <w:sz w:val="18"/>
                <w:szCs w:val="20"/>
              </w:rPr>
              <w:t>852101О.99.0.ББ28ЗВ00000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19.02.01 Биохимическое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BA1BE7" w:rsidRDefault="00AB5F1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BA1BE7" w:rsidRDefault="00AB5F1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BA1BE7" w:rsidRDefault="00AB5F1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AB5F1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B5F18">
              <w:rPr>
                <w:rFonts w:ascii="Times New Roman" w:hAnsi="Times New Roman" w:cs="Times New Roman"/>
                <w:sz w:val="18"/>
                <w:szCs w:val="20"/>
              </w:rPr>
              <w:t>852101О.99.0.ББ28СЗ28000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38.02.05 Товароведение и экспертиза качества потребительских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AB5F1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B5F1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852101О.99.0.ББ28ЖЦ60000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18.02.09 Переработка нефти и газа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AB5F1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B5F18">
              <w:rPr>
                <w:rFonts w:ascii="Times New Roman" w:hAnsi="Times New Roman" w:cs="Times New Roman"/>
                <w:sz w:val="18"/>
                <w:szCs w:val="20"/>
              </w:rPr>
              <w:t>852101О.99.0.ББ28ЖТ04000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18.02.07 Технология производства и переработки пластических масс и эластомеров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AB5F1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B5F18">
              <w:rPr>
                <w:rFonts w:ascii="Times New Roman" w:hAnsi="Times New Roman" w:cs="Times New Roman"/>
                <w:sz w:val="18"/>
                <w:szCs w:val="20"/>
              </w:rPr>
              <w:t>852101О.99.0.ББ28НИ88000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AB5F1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B5F18">
              <w:rPr>
                <w:rFonts w:ascii="Times New Roman" w:hAnsi="Times New Roman" w:cs="Times New Roman"/>
                <w:sz w:val="18"/>
                <w:szCs w:val="20"/>
              </w:rPr>
              <w:t>852101О.99.0.ББ28ЗЭ76000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 xml:space="preserve">20.02.01 Рациональное использование </w:t>
            </w:r>
            <w:proofErr w:type="spellStart"/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природохозяйственных</w:t>
            </w:r>
            <w:proofErr w:type="spellEnd"/>
            <w:r w:rsidRPr="00443B98">
              <w:rPr>
                <w:rFonts w:ascii="Times New Roman" w:hAnsi="Times New Roman" w:cs="Times New Roman"/>
                <w:sz w:val="18"/>
                <w:szCs w:val="20"/>
              </w:rPr>
              <w:t xml:space="preserve"> комплексов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AB5F1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B5F18">
              <w:rPr>
                <w:rFonts w:ascii="Times New Roman" w:hAnsi="Times New Roman" w:cs="Times New Roman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AB5F1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B5F18">
              <w:rPr>
                <w:rFonts w:ascii="Times New Roman" w:hAnsi="Times New Roman" w:cs="Times New Roman"/>
                <w:sz w:val="18"/>
                <w:szCs w:val="20"/>
              </w:rPr>
              <w:t>852101О.99.0.ББ28ЧЮ96002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18.02.12 Технология аналитического контроля химических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AB5F1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B5F18">
              <w:rPr>
                <w:rFonts w:ascii="Times New Roman" w:hAnsi="Times New Roman" w:cs="Times New Roman"/>
                <w:sz w:val="18"/>
                <w:szCs w:val="20"/>
              </w:rPr>
              <w:t>852101О.99.0.ББ28ШП08002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AB5F18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43590C">
          <w:pgSz w:w="16838" w:h="11906" w:orient="landscape" w:code="9"/>
          <w:pgMar w:top="709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FF0E4B" w:rsidRDefault="008912DA" w:rsidP="008912DA">
      <w:pPr>
        <w:pStyle w:val="ConsPlusNonformat"/>
        <w:rPr>
          <w:rFonts w:ascii="Times New Roman" w:hAnsi="Times New Roman" w:cs="Times New Roman"/>
          <w:sz w:val="18"/>
          <w:szCs w:val="22"/>
        </w:rPr>
      </w:pPr>
    </w:p>
    <w:p w:rsidR="00F7025F" w:rsidRPr="00FF0E4B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</w:t>
      </w:r>
      <w:proofErr w:type="gramStart"/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proofErr w:type="gramEnd"/>
    </w:p>
    <w:sectPr w:rsidR="00F7025F" w:rsidRPr="00FF0E4B" w:rsidSect="008912DA">
      <w:headerReference w:type="default" r:id="rId12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090" w:rsidRDefault="00CF1090" w:rsidP="008912DA">
      <w:pPr>
        <w:spacing w:after="0" w:line="240" w:lineRule="auto"/>
      </w:pPr>
      <w:r>
        <w:separator/>
      </w:r>
    </w:p>
  </w:endnote>
  <w:endnote w:type="continuationSeparator" w:id="0">
    <w:p w:rsidR="00CF1090" w:rsidRDefault="00CF1090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1"/>
      <w:docPartObj>
        <w:docPartGallery w:val="Page Numbers (Bottom of Page)"/>
        <w:docPartUnique/>
      </w:docPartObj>
    </w:sdtPr>
    <w:sdtContent>
      <w:p w:rsidR="0043590C" w:rsidRDefault="001E486F">
        <w:pPr>
          <w:pStyle w:val="a9"/>
          <w:jc w:val="center"/>
        </w:pPr>
        <w:r>
          <w:fldChar w:fldCharType="begin"/>
        </w:r>
        <w:r w:rsidR="008D7988">
          <w:instrText xml:space="preserve"> PAGE   \* MERGEFORMAT </w:instrText>
        </w:r>
        <w:r>
          <w:fldChar w:fldCharType="separate"/>
        </w:r>
        <w:r w:rsidR="00AB5F1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43590C" w:rsidRDefault="0043590C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0"/>
      <w:docPartObj>
        <w:docPartGallery w:val="Page Numbers (Bottom of Page)"/>
        <w:docPartUnique/>
      </w:docPartObj>
    </w:sdtPr>
    <w:sdtContent>
      <w:p w:rsidR="0043590C" w:rsidRDefault="001E486F">
        <w:pPr>
          <w:pStyle w:val="a9"/>
          <w:jc w:val="center"/>
        </w:pPr>
        <w:r>
          <w:fldChar w:fldCharType="begin"/>
        </w:r>
        <w:r w:rsidR="008D7988">
          <w:instrText xml:space="preserve"> PAGE   \* MERGEFORMAT </w:instrText>
        </w:r>
        <w:r>
          <w:fldChar w:fldCharType="separate"/>
        </w:r>
        <w:r w:rsidR="00AB5F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590C" w:rsidRDefault="0043590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090" w:rsidRDefault="00CF1090" w:rsidP="008912DA">
      <w:pPr>
        <w:spacing w:after="0" w:line="240" w:lineRule="auto"/>
      </w:pPr>
      <w:r>
        <w:separator/>
      </w:r>
    </w:p>
  </w:footnote>
  <w:footnote w:type="continuationSeparator" w:id="0">
    <w:p w:rsidR="00CF1090" w:rsidRDefault="00CF1090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90C" w:rsidRDefault="0043590C">
    <w:pPr>
      <w:pStyle w:val="a7"/>
      <w:jc w:val="center"/>
    </w:pPr>
  </w:p>
  <w:p w:rsidR="0043590C" w:rsidRDefault="0043590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90C" w:rsidRPr="00A3037F" w:rsidRDefault="0043590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10B24"/>
    <w:rsid w:val="00135F6C"/>
    <w:rsid w:val="001E486F"/>
    <w:rsid w:val="002B2843"/>
    <w:rsid w:val="002C2EB1"/>
    <w:rsid w:val="002D5FAD"/>
    <w:rsid w:val="0031527F"/>
    <w:rsid w:val="00334480"/>
    <w:rsid w:val="0043590C"/>
    <w:rsid w:val="00443B98"/>
    <w:rsid w:val="004C789E"/>
    <w:rsid w:val="005258D8"/>
    <w:rsid w:val="005E25F2"/>
    <w:rsid w:val="00607F5F"/>
    <w:rsid w:val="00730512"/>
    <w:rsid w:val="007445B7"/>
    <w:rsid w:val="00822166"/>
    <w:rsid w:val="0084166A"/>
    <w:rsid w:val="008713A5"/>
    <w:rsid w:val="008912DA"/>
    <w:rsid w:val="008D7988"/>
    <w:rsid w:val="008F68C5"/>
    <w:rsid w:val="009349B3"/>
    <w:rsid w:val="00AB5F18"/>
    <w:rsid w:val="00B73CDB"/>
    <w:rsid w:val="00C423AC"/>
    <w:rsid w:val="00C754F6"/>
    <w:rsid w:val="00C96190"/>
    <w:rsid w:val="00CF1090"/>
    <w:rsid w:val="00D96853"/>
    <w:rsid w:val="00F23ED0"/>
    <w:rsid w:val="00F33921"/>
    <w:rsid w:val="00F7025F"/>
    <w:rsid w:val="00F917BA"/>
    <w:rsid w:val="00FC3C69"/>
    <w:rsid w:val="00FF0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7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C52DFB-5CD8-4F2F-BAE0-ECF2C7EC0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2622</Words>
  <Characters>14946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17533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dcterms:created xsi:type="dcterms:W3CDTF">2019-12-24T12:53:00Z</dcterms:created>
  <dcterms:modified xsi:type="dcterms:W3CDTF">2020-12-19T11:34:00Z</dcterms:modified>
</cp:coreProperties>
</file>