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3748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3"/>
      </w:tblGrid>
      <w:tr w:rsidR="008E5E85" w:rsidTr="00236DA9">
        <w:trPr>
          <w:trHeight w:val="2248"/>
        </w:trPr>
        <w:tc>
          <w:tcPr>
            <w:tcW w:w="6843" w:type="dxa"/>
          </w:tcPr>
          <w:p w:rsidR="008E5E85" w:rsidRDefault="008E5E85" w:rsidP="00236DA9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8E5E85" w:rsidRPr="009E36FB" w:rsidRDefault="008E5E85" w:rsidP="00236DA9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5E85" w:rsidRPr="00EC01D5" w:rsidRDefault="008E5E85" w:rsidP="00236DA9">
            <w:pPr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от ___________№____</w:t>
            </w:r>
            <w:r w:rsidRPr="009E36FB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8E5E85" w:rsidRDefault="008E5E85" w:rsidP="00236DA9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9839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министерство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бразования Новосибирской области</w:t>
            </w:r>
          </w:p>
          <w:p w:rsidR="008E5E85" w:rsidRPr="00BA55CC" w:rsidRDefault="008E5E85" w:rsidP="00236DA9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(наименование органа, осуществляющего функции и полномочия                          </w:t>
            </w:r>
          </w:p>
          <w:p w:rsidR="008E5E85" w:rsidRPr="00BA55CC" w:rsidRDefault="008E5E85" w:rsidP="00236DA9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учредителя, главного распорядителя средств областного бюджета                             </w:t>
            </w:r>
          </w:p>
          <w:p w:rsidR="008E5E85" w:rsidRPr="00BA55CC" w:rsidRDefault="008E5E85" w:rsidP="00236DA9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>Новосибирской области, утверждающего государственное задание)</w:t>
            </w:r>
          </w:p>
          <w:p w:rsidR="008E5E85" w:rsidRDefault="008E5E85" w:rsidP="00236DA9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8E5E85" w:rsidRPr="00BA55CC" w:rsidRDefault="008E5E85" w:rsidP="00236DA9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С.В. Федорчук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(должность)       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(подпись)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  (расшифровка подписи</w:t>
            </w:r>
            <w:r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  <w:p w:rsidR="008E5E85" w:rsidRDefault="008E5E85" w:rsidP="00236DA9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E5E85" w:rsidRDefault="008E5E85" w:rsidP="00236DA9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 20___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E5E85" w:rsidRDefault="008E5E85" w:rsidP="00236DA9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85" w:rsidRDefault="008E5E85" w:rsidP="00236DA9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85" w:rsidRPr="0034405A" w:rsidRDefault="008E5E85" w:rsidP="00236DA9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Default="004D7E0A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40FB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 14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A3F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440FBC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616F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440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440FBC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FD0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«Новосибирский педагогический колледж №1 им. А.С. Макаренко»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44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40FBC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440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0D1B66" w:rsidRDefault="00FD03EE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FD03EE" w:rsidP="00440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693F" w:rsidRPr="001A47D4" w:rsidTr="00440FBC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FD03EE" w:rsidP="00440F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FD0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3EE" w:rsidRDefault="00FD0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FD0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46E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FD0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37.Д56.0</w:t>
            </w: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FD03EE" w:rsidP="00236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имеющие основное общее образование;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7F33EB" w:rsidRPr="001A47D4" w:rsidTr="004A3F2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F33EB" w:rsidRPr="001A47D4" w:rsidTr="004A3F24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EB" w:rsidRDefault="007F33EB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D09A7" w:rsidRPr="001A47D4" w:rsidTr="00BA6CE8">
        <w:trPr>
          <w:trHeight w:val="244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852101О.99.0.ББ28УЗ20000</w:t>
            </w:r>
          </w:p>
          <w:p w:rsidR="00BD09A7" w:rsidRPr="00AA7449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  <w:p w:rsidR="00BD09A7" w:rsidRPr="00AA7449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  <w:p w:rsidR="00BD09A7" w:rsidRPr="00AA7449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  <w:p w:rsidR="00BD09A7" w:rsidRPr="00AA7449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Очная</w:t>
            </w:r>
          </w:p>
          <w:p w:rsidR="00BD09A7" w:rsidRPr="00AA7449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BD09A7" w:rsidRPr="0050634E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A7" w:rsidRPr="001A47D4" w:rsidTr="00BD09A7">
        <w:trPr>
          <w:trHeight w:val="201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E75390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39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Pr="00E75390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9A7" w:rsidRPr="001A47D4" w:rsidTr="00BD09A7">
        <w:trPr>
          <w:trHeight w:val="219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E753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852101О.99.0.ББ28УО68000</w:t>
            </w: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Специальное дошкольное образование</w:t>
            </w:r>
          </w:p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A7" w:rsidRPr="001A47D4" w:rsidTr="00821009">
        <w:trPr>
          <w:trHeight w:val="2117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E753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9A7" w:rsidRPr="001A47D4" w:rsidTr="00BD09A7">
        <w:trPr>
          <w:trHeight w:val="4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852101О.99.0.ББ28УР84000</w:t>
            </w:r>
          </w:p>
          <w:p w:rsidR="00BD09A7" w:rsidRPr="006E5FEE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D09A7" w:rsidRPr="006E5FEE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Коррекционная педагогика в начальном образовании</w:t>
            </w:r>
          </w:p>
          <w:p w:rsidR="00BD09A7" w:rsidRPr="006E5FEE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общее образование</w:t>
            </w:r>
          </w:p>
          <w:p w:rsidR="00BD09A7" w:rsidRPr="00AA7449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  <w:p w:rsidR="00BD09A7" w:rsidRPr="00AA7449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A7" w:rsidRPr="001A47D4" w:rsidTr="00BD09A7">
        <w:trPr>
          <w:trHeight w:val="2052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E7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9A7" w:rsidRPr="001A47D4" w:rsidTr="00BD09A7">
        <w:trPr>
          <w:trHeight w:val="229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852101О.99.0.ББ28УЗ44000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6E5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6E5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6E5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6E5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BD09A7" w:rsidRDefault="00BD09A7" w:rsidP="006E5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6E5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A7" w:rsidRPr="001A47D4" w:rsidTr="00BD09A7">
        <w:trPr>
          <w:trHeight w:val="1910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6E5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6E5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6E5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9A7" w:rsidRPr="001A47D4" w:rsidTr="00BD09A7">
        <w:trPr>
          <w:trHeight w:val="231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852101О.99.0.ББ28УЗ36000</w:t>
            </w:r>
          </w:p>
          <w:p w:rsidR="00BD09A7" w:rsidRPr="006E5FEE" w:rsidRDefault="00BD09A7" w:rsidP="00A11696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09A7" w:rsidRPr="00AA7449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A7" w:rsidRPr="001A47D4" w:rsidTr="00BD09A7">
        <w:trPr>
          <w:trHeight w:val="1872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9A7" w:rsidRPr="001A47D4" w:rsidTr="004149DF">
        <w:trPr>
          <w:trHeight w:val="49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852101О.99.0.ББ28УП08000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Специальное дошкольное образование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FEE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A7" w:rsidRPr="001A47D4" w:rsidTr="00BD09A7">
        <w:trPr>
          <w:trHeight w:val="197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6E5FEE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9A7" w:rsidRPr="001A47D4" w:rsidTr="00BD09A7">
        <w:trPr>
          <w:trHeight w:val="22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9D6">
              <w:rPr>
                <w:rFonts w:ascii="Times New Roman" w:hAnsi="Times New Roman" w:cs="Times New Roman"/>
                <w:sz w:val="24"/>
                <w:szCs w:val="24"/>
              </w:rPr>
              <w:t>852101О.99.0.ББ28УЗ60000</w:t>
            </w:r>
          </w:p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9D6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9D6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9D6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A7" w:rsidRPr="001A47D4" w:rsidTr="005D2781">
        <w:trPr>
          <w:trHeight w:val="2127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D649D6" w:rsidRDefault="00BD09A7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A7449" w:rsidRDefault="00BD09A7" w:rsidP="00A116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50634E" w:rsidRDefault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Pr="00A91A7C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1A7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D09A7" w:rsidRDefault="00BD09A7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D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A7" w:rsidRDefault="00BD09A7" w:rsidP="00BD0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839"/>
        <w:gridCol w:w="1472"/>
        <w:gridCol w:w="1156"/>
        <w:gridCol w:w="1341"/>
        <w:gridCol w:w="1029"/>
        <w:gridCol w:w="2515"/>
        <w:gridCol w:w="1276"/>
        <w:gridCol w:w="1134"/>
        <w:gridCol w:w="992"/>
        <w:gridCol w:w="992"/>
        <w:gridCol w:w="993"/>
      </w:tblGrid>
      <w:tr w:rsidR="00C92C9C" w:rsidRPr="001A47D4" w:rsidTr="00C92C9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C92C9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BD09A7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BD09A7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12905" w:rsidRPr="001A47D4" w:rsidTr="00BD09A7">
        <w:trPr>
          <w:trHeight w:val="120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852101О.99.0.ББ28УЗ20000</w:t>
            </w:r>
          </w:p>
          <w:p w:rsidR="00012905" w:rsidRPr="00012905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BD0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BD0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 xml:space="preserve"> Очная</w:t>
            </w:r>
          </w:p>
          <w:p w:rsidR="00012905" w:rsidRPr="00012905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012905" w:rsidRPr="001A47D4" w:rsidTr="00BD09A7">
        <w:trPr>
          <w:trHeight w:val="1160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852101О.99.0.ББ28УО68000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Специальное 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012905" w:rsidRPr="001A47D4" w:rsidTr="00BD09A7">
        <w:trPr>
          <w:trHeight w:val="116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852101О.99.0.ББ28УР84000</w:t>
            </w:r>
          </w:p>
          <w:p w:rsidR="00012905" w:rsidRPr="00012905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012905" w:rsidRPr="00012905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Коррекционная педагогика в начальном образовании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  <w:p w:rsidR="00012905" w:rsidRPr="00012905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012905" w:rsidRPr="00012905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12905" w:rsidRPr="001A47D4" w:rsidTr="00BD09A7">
        <w:trPr>
          <w:trHeight w:val="145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852101О.99.0.ББ28УЗ44000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6547CD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012905" w:rsidRPr="001A47D4" w:rsidTr="00BD09A7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852101О.99.0.ББ28УЗ36000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A11696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C666DC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C666DC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</w:tr>
      <w:tr w:rsidR="00012905" w:rsidRPr="001A47D4" w:rsidTr="00BD09A7">
        <w:trPr>
          <w:trHeight w:val="164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852101О.99.0.ББ28УП08000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Специальное 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A11696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C666DC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C666DC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012905" w:rsidRPr="001A47D4" w:rsidTr="00BD09A7">
        <w:trPr>
          <w:trHeight w:val="88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852101О.99.0.ББ28УЗ60000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012905" w:rsidRDefault="00012905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905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01290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C666DC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C666DC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5" w:rsidRPr="0050634E" w:rsidRDefault="00C666DC" w:rsidP="00C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</w:tbl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604E9" w:rsidRPr="009604E9" w:rsidRDefault="009604E9" w:rsidP="00960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04E9">
        <w:rPr>
          <w:rFonts w:ascii="Times New Roman" w:eastAsia="Calibri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604E9" w:rsidRPr="009604E9" w:rsidRDefault="009604E9" w:rsidP="00960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276"/>
        <w:gridCol w:w="4111"/>
      </w:tblGrid>
      <w:tr w:rsidR="009604E9" w:rsidRPr="009604E9" w:rsidTr="00277EA1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604E9" w:rsidRPr="009604E9" w:rsidTr="00277EA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E9" w:rsidRPr="00BD09A7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9A7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604E9" w:rsidRPr="009604E9" w:rsidTr="00277EA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4E9" w:rsidRPr="00BD09A7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9A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604E9" w:rsidRPr="009604E9" w:rsidTr="00277EA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616F41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16F41">
              <w:rPr>
                <w:rFonts w:ascii="Times New Roman" w:eastAsia="Calibri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E9" w:rsidRPr="009604E9" w:rsidRDefault="009604E9" w:rsidP="00960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04E9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9604E9" w:rsidRDefault="009604E9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604E9">
        <w:rPr>
          <w:rFonts w:ascii="Times New Roman" w:hAnsi="Times New Roman" w:cs="Times New Roman"/>
          <w:sz w:val="24"/>
          <w:szCs w:val="24"/>
        </w:rPr>
        <w:t>.Федеральный закон от </w:t>
      </w:r>
      <w:r w:rsidRPr="00ED6701">
        <w:rPr>
          <w:rFonts w:ascii="Times New Roman" w:hAnsi="Times New Roman" w:cs="Times New Roman"/>
          <w:sz w:val="24"/>
          <w:szCs w:val="24"/>
        </w:rPr>
        <w:t>06.10.1999 №</w:t>
      </w:r>
      <w:r w:rsidR="009604E9"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 xml:space="preserve">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9604E9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2.Федеральный закон от </w:t>
      </w:r>
      <w:r w:rsidR="00ED6701" w:rsidRPr="00ED6701">
        <w:rPr>
          <w:rFonts w:ascii="Times New Roman" w:hAnsi="Times New Roman" w:cs="Times New Roman"/>
          <w:sz w:val="24"/>
          <w:szCs w:val="24"/>
        </w:rPr>
        <w:t>06.10.2003 №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D6701" w:rsidRPr="00ED6701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9604E9">
        <w:rPr>
          <w:rFonts w:ascii="Times New Roman" w:hAnsi="Times New Roman" w:cs="Times New Roman"/>
          <w:sz w:val="24"/>
          <w:szCs w:val="24"/>
        </w:rPr>
        <w:t>от 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04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ы</w:t>
      </w:r>
      <w:bookmarkEnd w:id="0"/>
      <w:r>
        <w:rPr>
          <w:rFonts w:ascii="Times New Roman" w:hAnsi="Times New Roman" w:cs="Times New Roman"/>
          <w:sz w:val="24"/>
          <w:szCs w:val="24"/>
        </w:rPr>
        <w:t>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C65C04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1A47D4" w:rsidRDefault="00C65C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 на сайте колледжа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75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npk</w:t>
            </w:r>
            <w:proofErr w:type="spellEnd"/>
            <w:r w:rsidRPr="00775D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75D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1A47D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работы, наименование специальностей, организация образовательного процесса, кадры, справочные данные, проезд, телефон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Pr="000848A0" w:rsidRDefault="00C65C04" w:rsidP="00A1169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год</w:t>
            </w:r>
          </w:p>
        </w:tc>
      </w:tr>
      <w:tr w:rsidR="00C65C04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1A47D4" w:rsidRDefault="00C65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1A47D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цифры набора, условия приема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1A47D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год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A1169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A11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A11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A11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A11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A1169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C65C04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 – методическое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A1169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C65C04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45615" w:rsidRPr="001A47D4" w:rsidRDefault="00645615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A1169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C65C04" w:rsidP="00A11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A1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9604E9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3. </w:t>
      </w:r>
      <w:r w:rsidR="00ED2518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 w:rsidR="00ED2518">
        <w:rPr>
          <w:rFonts w:ascii="Times New Roman" w:hAnsi="Times New Roman" w:cs="Times New Roman"/>
          <w:sz w:val="24"/>
          <w:szCs w:val="24"/>
        </w:rPr>
        <w:t>:</w:t>
      </w:r>
      <w:r w:rsidR="00ED2518"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9604E9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3.1. 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="004D7E0A"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6B40D5" w:rsidRPr="0050634E" w:rsidTr="006902D6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0D5" w:rsidRPr="0050634E" w:rsidRDefault="006B40D5" w:rsidP="006B4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6B40D5" w:rsidRPr="0050634E" w:rsidTr="006902D6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D5" w:rsidRPr="0050634E" w:rsidRDefault="006B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D5" w:rsidRPr="0050634E" w:rsidRDefault="006B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D5" w:rsidRPr="0050634E" w:rsidRDefault="006B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0D5" w:rsidRDefault="006B40D5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0D5" w:rsidRPr="0050634E" w:rsidTr="006902D6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D5" w:rsidRPr="0050634E" w:rsidRDefault="006B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D5" w:rsidRPr="0050634E" w:rsidRDefault="006B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D5" w:rsidRPr="0050634E" w:rsidRDefault="006B4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5" w:rsidRPr="0050634E" w:rsidRDefault="006B40D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5" w:rsidRPr="0050634E" w:rsidRDefault="006B40D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5" w:rsidRPr="0050634E" w:rsidRDefault="006B40D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5" w:rsidRPr="0050634E" w:rsidRDefault="006B40D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6902D6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65C04" w:rsidRPr="0050634E" w:rsidTr="006902D6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ED44A5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4A5">
              <w:rPr>
                <w:rFonts w:ascii="Times New Roman" w:hAnsi="Times New Roman" w:cs="Times New Roman"/>
              </w:rPr>
              <w:t>Реализация плана проведения методических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9604E9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9604E9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3.2. 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709"/>
        <w:gridCol w:w="1134"/>
        <w:gridCol w:w="1134"/>
        <w:gridCol w:w="1276"/>
        <w:gridCol w:w="1134"/>
        <w:gridCol w:w="1134"/>
        <w:gridCol w:w="1134"/>
        <w:gridCol w:w="992"/>
        <w:gridCol w:w="1677"/>
        <w:gridCol w:w="1158"/>
        <w:gridCol w:w="709"/>
        <w:gridCol w:w="567"/>
        <w:gridCol w:w="567"/>
      </w:tblGrid>
      <w:tr w:rsidR="004D7E0A" w:rsidRPr="00404581" w:rsidTr="00E92A3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E92A3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92A39" w:rsidRDefault="004A3F2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A39">
              <w:rPr>
                <w:rFonts w:ascii="Times New Roman" w:hAnsi="Times New Roman" w:cs="Times New Roman"/>
              </w:rPr>
              <w:t xml:space="preserve">2020 год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92A39" w:rsidRDefault="004A3F2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A39"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92A39" w:rsidRDefault="004A3F24" w:rsidP="00A1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A39">
              <w:rPr>
                <w:rFonts w:ascii="Times New Roman" w:hAnsi="Times New Roman" w:cs="Times New Roman"/>
              </w:rPr>
              <w:t xml:space="preserve">2022 год  </w:t>
            </w:r>
          </w:p>
        </w:tc>
      </w:tr>
      <w:tr w:rsidR="001A47D4" w:rsidRPr="00404581" w:rsidTr="00E92A3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E92A3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65C04" w:rsidRPr="00404581" w:rsidTr="00E92A3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404581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50634E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404581" w:rsidRDefault="00C6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ED44A5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D44A5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E145BB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45BB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E145BB" w:rsidRDefault="00C65C04" w:rsidP="00A1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5BB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39" w:rsidRPr="00444EC1" w:rsidRDefault="00E92A39" w:rsidP="00E92A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44EC1">
              <w:rPr>
                <w:rFonts w:ascii="Times New Roman" w:hAnsi="Times New Roman" w:cs="Times New Roman"/>
              </w:rPr>
              <w:t>Круглый стол в рамках проекта «Интерактивное министерство».</w:t>
            </w:r>
          </w:p>
          <w:p w:rsidR="00E92A39" w:rsidRPr="00444EC1" w:rsidRDefault="00E92A39" w:rsidP="00E92A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44EC1">
              <w:rPr>
                <w:rFonts w:ascii="Times New Roman" w:hAnsi="Times New Roman" w:cs="Times New Roman"/>
              </w:rPr>
              <w:t>Проведение регионального конкурса «Лучший заведующий детским садом в Новосибирской области»</w:t>
            </w:r>
          </w:p>
          <w:p w:rsidR="00E92A39" w:rsidRPr="00444EC1" w:rsidRDefault="00E92A39" w:rsidP="00E92A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44EC1">
              <w:rPr>
                <w:rFonts w:ascii="Times New Roman" w:hAnsi="Times New Roman" w:cs="Times New Roman"/>
              </w:rPr>
              <w:t>Проведение регионального фестиваля «</w:t>
            </w:r>
            <w:proofErr w:type="spellStart"/>
            <w:r w:rsidRPr="00444EC1">
              <w:rPr>
                <w:rFonts w:ascii="Times New Roman" w:hAnsi="Times New Roman" w:cs="Times New Roman"/>
                <w:lang w:val="en-US"/>
              </w:rPr>
              <w:t>BabiSkils</w:t>
            </w:r>
            <w:proofErr w:type="spellEnd"/>
            <w:r w:rsidRPr="00444EC1">
              <w:rPr>
                <w:rFonts w:ascii="Times New Roman" w:hAnsi="Times New Roman" w:cs="Times New Roman"/>
              </w:rPr>
              <w:t>» в рамках международной выставки «</w:t>
            </w:r>
            <w:proofErr w:type="spellStart"/>
            <w:r w:rsidRPr="00444EC1">
              <w:rPr>
                <w:rFonts w:ascii="Times New Roman" w:hAnsi="Times New Roman" w:cs="Times New Roman"/>
              </w:rPr>
              <w:t>УчСиб</w:t>
            </w:r>
            <w:proofErr w:type="spellEnd"/>
            <w:r w:rsidRPr="00444EC1">
              <w:rPr>
                <w:rFonts w:ascii="Times New Roman" w:hAnsi="Times New Roman" w:cs="Times New Roman"/>
              </w:rPr>
              <w:t xml:space="preserve"> – 2020»</w:t>
            </w:r>
          </w:p>
          <w:p w:rsidR="00E92A39" w:rsidRPr="00444EC1" w:rsidRDefault="00E92A39" w:rsidP="00E92A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44EC1">
              <w:rPr>
                <w:rFonts w:ascii="Times New Roman" w:hAnsi="Times New Roman" w:cs="Times New Roman"/>
              </w:rPr>
              <w:t>Разработка 4 методических объединений для методистов, старших воспитателей, воспитателей дошкольных образовательных организаций, учителей начальной/основной школы</w:t>
            </w:r>
          </w:p>
          <w:p w:rsidR="00E92A39" w:rsidRPr="00444EC1" w:rsidRDefault="00E92A39" w:rsidP="00E92A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44EC1">
              <w:rPr>
                <w:rFonts w:ascii="Times New Roman" w:hAnsi="Times New Roman" w:cs="Times New Roman"/>
              </w:rPr>
              <w:lastRenderedPageBreak/>
              <w:t>Проведение 4 методических объединений для методистов, старших воспитателей, воспитателей дошкольных образовательных организаций, учителей начальной/основной школы</w:t>
            </w:r>
          </w:p>
          <w:p w:rsidR="00E92A39" w:rsidRPr="00444EC1" w:rsidRDefault="00E92A39" w:rsidP="00E92A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44EC1">
              <w:rPr>
                <w:rFonts w:ascii="Times New Roman" w:hAnsi="Times New Roman" w:cs="Times New Roman"/>
              </w:rPr>
              <w:t xml:space="preserve">Семинары в рамках инновационной площадки ФГБНУ «Институт изучения детства, семьи и воспитания РАО» </w:t>
            </w:r>
          </w:p>
          <w:p w:rsidR="00E92A39" w:rsidRPr="00444EC1" w:rsidRDefault="00E92A39" w:rsidP="00E92A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44EC1">
              <w:rPr>
                <w:rFonts w:ascii="Times New Roman" w:hAnsi="Times New Roman" w:cs="Times New Roman"/>
              </w:rPr>
              <w:t>«Разработка и внедрение системной модели управления качеством образования в дошкольной образовательной организации на основе методического комплекса для организации системы оценки качества дошкольного образования»</w:t>
            </w:r>
          </w:p>
          <w:p w:rsidR="00E92A39" w:rsidRPr="00444EC1" w:rsidRDefault="00E92A39" w:rsidP="00E92A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444EC1">
              <w:rPr>
                <w:rFonts w:ascii="Times New Roman" w:hAnsi="Times New Roman" w:cs="Times New Roman"/>
              </w:rPr>
              <w:t>Семинары по апробации  программы «</w:t>
            </w:r>
            <w:r w:rsidRPr="00444EC1">
              <w:rPr>
                <w:rFonts w:ascii="Times New Roman" w:hAnsi="Times New Roman" w:cs="Times New Roman"/>
                <w:lang w:val="en-US"/>
              </w:rPr>
              <w:t>STEM</w:t>
            </w:r>
            <w:r w:rsidRPr="00444EC1">
              <w:rPr>
                <w:rFonts w:ascii="Times New Roman" w:hAnsi="Times New Roman" w:cs="Times New Roman"/>
              </w:rPr>
              <w:t>-образование для детей дошкольного и младшего школьного возраста» (ФГБУ «Институт изучения детства, семьи и воспитания  РАО»)</w:t>
            </w:r>
          </w:p>
          <w:p w:rsidR="00E92A39" w:rsidRPr="00444EC1" w:rsidRDefault="00E92A39" w:rsidP="00E92A3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44EC1">
              <w:rPr>
                <w:rFonts w:ascii="Times New Roman" w:hAnsi="Times New Roman" w:cs="Times New Roman"/>
              </w:rPr>
              <w:t>Семинары/</w:t>
            </w:r>
            <w:proofErr w:type="spellStart"/>
            <w:r w:rsidRPr="00444EC1">
              <w:rPr>
                <w:rFonts w:ascii="Times New Roman" w:hAnsi="Times New Roman" w:cs="Times New Roman"/>
              </w:rPr>
              <w:t>вебинары</w:t>
            </w:r>
            <w:proofErr w:type="spellEnd"/>
            <w:r w:rsidRPr="00444EC1">
              <w:rPr>
                <w:rFonts w:ascii="Times New Roman" w:hAnsi="Times New Roman" w:cs="Times New Roman"/>
              </w:rPr>
              <w:t xml:space="preserve">, организация  изучения и оценки состояния и условий </w:t>
            </w:r>
            <w:r w:rsidRPr="00444EC1">
              <w:rPr>
                <w:rFonts w:ascii="Times New Roman" w:hAnsi="Times New Roman" w:cs="Times New Roman"/>
              </w:rPr>
              <w:lastRenderedPageBreak/>
              <w:t>осуществления образовательной деятельности в рамках реализации части образовательной программы дошкольного образования, формируемой участниками образовательных отношений, в двух-трех/четырех-пяти образовательных областях</w:t>
            </w:r>
          </w:p>
          <w:p w:rsidR="00C65C04" w:rsidRPr="00404581" w:rsidRDefault="00C6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404581" w:rsidRDefault="00E92A39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404581" w:rsidRDefault="00E92A39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04" w:rsidRPr="00404581" w:rsidRDefault="00E92A39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9604E9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1. </w:t>
      </w:r>
      <w:r w:rsidR="002E3754" w:rsidRPr="003A2E80">
        <w:rPr>
          <w:rFonts w:ascii="Times New Roman" w:hAnsi="Times New Roman" w:cs="Times New Roman"/>
          <w:sz w:val="24"/>
          <w:szCs w:val="28"/>
        </w:rPr>
        <w:t>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 w:rsidR="009604E9">
        <w:rPr>
          <w:rFonts w:ascii="Times New Roman" w:hAnsi="Times New Roman" w:cs="Times New Roman"/>
          <w:sz w:val="24"/>
          <w:szCs w:val="28"/>
        </w:rPr>
        <w:tab/>
        <w:t xml:space="preserve"> 1) 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9604E9">
        <w:rPr>
          <w:rFonts w:ascii="Times New Roman" w:eastAsia="Times New Roman" w:hAnsi="Times New Roman" w:cs="Times New Roman"/>
          <w:sz w:val="24"/>
          <w:szCs w:val="28"/>
        </w:rPr>
        <w:t>) </w:t>
      </w:r>
      <w:r>
        <w:rPr>
          <w:rFonts w:ascii="Times New Roman" w:eastAsia="Times New Roman" w:hAnsi="Times New Roman" w:cs="Times New Roman"/>
          <w:sz w:val="24"/>
          <w:szCs w:val="28"/>
        </w:rPr>
        <w:t>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="009604E9">
        <w:rPr>
          <w:rFonts w:ascii="Times New Roman" w:hAnsi="Times New Roman" w:cs="Times New Roman"/>
          <w:sz w:val="24"/>
          <w:szCs w:val="28"/>
        </w:rPr>
        <w:t>. </w:t>
      </w:r>
      <w:r w:rsidRPr="003A2E80">
        <w:rPr>
          <w:rFonts w:ascii="Times New Roman" w:hAnsi="Times New Roman" w:cs="Times New Roman"/>
          <w:sz w:val="24"/>
          <w:szCs w:val="28"/>
        </w:rPr>
        <w:t>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A11696">
        <w:tc>
          <w:tcPr>
            <w:tcW w:w="1557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A11696">
        <w:tc>
          <w:tcPr>
            <w:tcW w:w="1557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A11696">
        <w:tc>
          <w:tcPr>
            <w:tcW w:w="1557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A11696">
        <w:tc>
          <w:tcPr>
            <w:tcW w:w="1557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A11696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</w:t>
      </w:r>
      <w:r w:rsidR="009604E9">
        <w:rPr>
          <w:rFonts w:ascii="Times New Roman" w:hAnsi="Times New Roman" w:cs="Times New Roman"/>
          <w:sz w:val="24"/>
          <w:szCs w:val="28"/>
        </w:rPr>
        <w:t> </w:t>
      </w:r>
      <w:r w:rsidRPr="003A2E80">
        <w:rPr>
          <w:rFonts w:ascii="Times New Roman" w:hAnsi="Times New Roman" w:cs="Times New Roman"/>
          <w:sz w:val="24"/>
          <w:szCs w:val="28"/>
        </w:rPr>
        <w:t>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9604E9">
        <w:rPr>
          <w:rFonts w:ascii="Times New Roman" w:hAnsi="Times New Roman" w:cs="Times New Roman"/>
          <w:sz w:val="24"/>
          <w:szCs w:val="28"/>
        </w:rPr>
        <w:t>.1. 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9604E9">
        <w:rPr>
          <w:rFonts w:ascii="Times New Roman" w:hAnsi="Times New Roman" w:cs="Times New Roman"/>
          <w:sz w:val="24"/>
          <w:szCs w:val="28"/>
        </w:rPr>
        <w:t>.2. </w:t>
      </w:r>
      <w:r w:rsidRPr="003A2E80">
        <w:rPr>
          <w:rFonts w:ascii="Times New Roman" w:hAnsi="Times New Roman" w:cs="Times New Roman"/>
          <w:sz w:val="24"/>
          <w:szCs w:val="28"/>
        </w:rPr>
        <w:t>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9604E9">
        <w:rPr>
          <w:rFonts w:ascii="Times New Roman" w:hAnsi="Times New Roman" w:cs="Times New Roman"/>
          <w:sz w:val="24"/>
          <w:szCs w:val="28"/>
        </w:rPr>
        <w:t>.3. </w:t>
      </w:r>
      <w:r w:rsidRPr="003A2E80">
        <w:rPr>
          <w:rFonts w:ascii="Times New Roman" w:hAnsi="Times New Roman" w:cs="Times New Roman"/>
          <w:sz w:val="24"/>
          <w:szCs w:val="28"/>
        </w:rPr>
        <w:t>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9604E9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1) </w:t>
      </w:r>
      <w:r w:rsidR="002E3754">
        <w:rPr>
          <w:rFonts w:ascii="Times New Roman" w:hAnsi="Times New Roman" w:cs="Times New Roman"/>
          <w:sz w:val="24"/>
          <w:szCs w:val="28"/>
        </w:rPr>
        <w:t xml:space="preserve">отчет о выполнении государственного задания предоставляется в электронной форме; </w:t>
      </w:r>
    </w:p>
    <w:p w:rsidR="002E3754" w:rsidRDefault="009604E9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 </w:t>
      </w:r>
      <w:r w:rsidR="002E3754">
        <w:rPr>
          <w:rFonts w:ascii="Times New Roman" w:hAnsi="Times New Roman" w:cs="Times New Roman"/>
          <w:sz w:val="24"/>
          <w:szCs w:val="28"/>
        </w:rPr>
        <w:t xml:space="preserve">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 w:rsidR="002E3754"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9604E9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 </w:t>
      </w:r>
      <w:r w:rsidR="002E3754">
        <w:rPr>
          <w:rFonts w:ascii="Times New Roman" w:hAnsi="Times New Roman" w:cs="Times New Roman"/>
          <w:sz w:val="24"/>
          <w:szCs w:val="28"/>
        </w:rPr>
        <w:t xml:space="preserve">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154F" w:rsidRPr="006A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12905"/>
    <w:rsid w:val="00065B11"/>
    <w:rsid w:val="00092140"/>
    <w:rsid w:val="000D1B66"/>
    <w:rsid w:val="001212B8"/>
    <w:rsid w:val="00184C72"/>
    <w:rsid w:val="00187E32"/>
    <w:rsid w:val="001A47D4"/>
    <w:rsid w:val="001A5D83"/>
    <w:rsid w:val="001E2EC4"/>
    <w:rsid w:val="001F72BB"/>
    <w:rsid w:val="00203B63"/>
    <w:rsid w:val="00236DA9"/>
    <w:rsid w:val="00270920"/>
    <w:rsid w:val="002A270C"/>
    <w:rsid w:val="002A34A1"/>
    <w:rsid w:val="002D0840"/>
    <w:rsid w:val="002E3754"/>
    <w:rsid w:val="002F1D81"/>
    <w:rsid w:val="00304006"/>
    <w:rsid w:val="0035013B"/>
    <w:rsid w:val="003924AD"/>
    <w:rsid w:val="003A63DE"/>
    <w:rsid w:val="00404581"/>
    <w:rsid w:val="00440FBC"/>
    <w:rsid w:val="004635C9"/>
    <w:rsid w:val="004750D3"/>
    <w:rsid w:val="00477D05"/>
    <w:rsid w:val="00497FD8"/>
    <w:rsid w:val="004A3F24"/>
    <w:rsid w:val="004D13BD"/>
    <w:rsid w:val="004D7E0A"/>
    <w:rsid w:val="0050634E"/>
    <w:rsid w:val="005125DF"/>
    <w:rsid w:val="00515A05"/>
    <w:rsid w:val="00596587"/>
    <w:rsid w:val="00616F41"/>
    <w:rsid w:val="00645615"/>
    <w:rsid w:val="006547CD"/>
    <w:rsid w:val="0065550F"/>
    <w:rsid w:val="006618AF"/>
    <w:rsid w:val="006902D6"/>
    <w:rsid w:val="006A196A"/>
    <w:rsid w:val="006A2D19"/>
    <w:rsid w:val="006B40D5"/>
    <w:rsid w:val="006B4B9B"/>
    <w:rsid w:val="006E5FEE"/>
    <w:rsid w:val="00774C75"/>
    <w:rsid w:val="007C1483"/>
    <w:rsid w:val="007F2149"/>
    <w:rsid w:val="007F33EB"/>
    <w:rsid w:val="008020B9"/>
    <w:rsid w:val="0081232E"/>
    <w:rsid w:val="008152AF"/>
    <w:rsid w:val="0081693F"/>
    <w:rsid w:val="00837709"/>
    <w:rsid w:val="0087641B"/>
    <w:rsid w:val="008A3155"/>
    <w:rsid w:val="008E5E85"/>
    <w:rsid w:val="0092784C"/>
    <w:rsid w:val="0093154F"/>
    <w:rsid w:val="009604E9"/>
    <w:rsid w:val="00967F1D"/>
    <w:rsid w:val="009D4364"/>
    <w:rsid w:val="009E36FB"/>
    <w:rsid w:val="00A11696"/>
    <w:rsid w:val="00A179DC"/>
    <w:rsid w:val="00A52D84"/>
    <w:rsid w:val="00A6716C"/>
    <w:rsid w:val="00B12648"/>
    <w:rsid w:val="00B3360D"/>
    <w:rsid w:val="00B54187"/>
    <w:rsid w:val="00B8380F"/>
    <w:rsid w:val="00B878CB"/>
    <w:rsid w:val="00BD09A7"/>
    <w:rsid w:val="00C34C4E"/>
    <w:rsid w:val="00C553A6"/>
    <w:rsid w:val="00C65C04"/>
    <w:rsid w:val="00C666DC"/>
    <w:rsid w:val="00C92C9C"/>
    <w:rsid w:val="00CE18B1"/>
    <w:rsid w:val="00CE7B35"/>
    <w:rsid w:val="00D56126"/>
    <w:rsid w:val="00D649D6"/>
    <w:rsid w:val="00DB6108"/>
    <w:rsid w:val="00DE55B9"/>
    <w:rsid w:val="00E75390"/>
    <w:rsid w:val="00E92A39"/>
    <w:rsid w:val="00ED2518"/>
    <w:rsid w:val="00ED6701"/>
    <w:rsid w:val="00EE27DA"/>
    <w:rsid w:val="00F107F7"/>
    <w:rsid w:val="00F20A0E"/>
    <w:rsid w:val="00F217CF"/>
    <w:rsid w:val="00F43DFA"/>
    <w:rsid w:val="00F50396"/>
    <w:rsid w:val="00F72714"/>
    <w:rsid w:val="00F85BDC"/>
    <w:rsid w:val="00F9408B"/>
    <w:rsid w:val="00FB2A00"/>
    <w:rsid w:val="00FD03EE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829FE-2DB9-42F0-8FF5-85F7969A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D7CFE09-B7B9-4774-93F7-FDA7A15C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16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Величко Анастасия Игоревна</cp:lastModifiedBy>
  <cp:revision>21</cp:revision>
  <cp:lastPrinted>2019-12-10T10:09:00Z</cp:lastPrinted>
  <dcterms:created xsi:type="dcterms:W3CDTF">2019-12-09T09:35:00Z</dcterms:created>
  <dcterms:modified xsi:type="dcterms:W3CDTF">2019-12-31T04:07:00Z</dcterms:modified>
</cp:coreProperties>
</file>