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F03" w:rsidRDefault="00F17F03" w:rsidP="008415EA">
      <w:pPr>
        <w:tabs>
          <w:tab w:val="left" w:pos="8222"/>
        </w:tabs>
        <w:autoSpaceDE w:val="0"/>
        <w:autoSpaceDN w:val="0"/>
        <w:adjustRightIn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</w:p>
    <w:p w:rsidR="008326E5" w:rsidRPr="00CB018C" w:rsidRDefault="008326E5" w:rsidP="008326E5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ПРИЛОЖЕНИЕ № </w:t>
      </w:r>
      <w:r w:rsidR="00CB018C" w:rsidRPr="00CB018C">
        <w:rPr>
          <w:rFonts w:ascii="Times New Roman" w:hAnsi="Times New Roman"/>
          <w:sz w:val="28"/>
          <w:szCs w:val="28"/>
        </w:rPr>
        <w:t>1</w:t>
      </w:r>
    </w:p>
    <w:p w:rsidR="008326E5" w:rsidRDefault="008326E5" w:rsidP="008326E5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к приказу Минобразования</w:t>
      </w:r>
    </w:p>
    <w:p w:rsidR="008326E5" w:rsidRDefault="008326E5" w:rsidP="008326E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8326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Новосибирской   области</w:t>
      </w:r>
    </w:p>
    <w:p w:rsidR="008326E5" w:rsidRDefault="008326E5" w:rsidP="005952F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 </w:t>
      </w:r>
      <w:r w:rsidR="005952F3" w:rsidRPr="005952F3">
        <w:rPr>
          <w:rFonts w:ascii="Times New Roman" w:hAnsi="Times New Roman"/>
          <w:sz w:val="28"/>
          <w:szCs w:val="28"/>
        </w:rPr>
        <w:t>29.09.2020 № 1972</w:t>
      </w:r>
    </w:p>
    <w:p w:rsidR="005952F3" w:rsidRDefault="005952F3" w:rsidP="008326E5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8326E5" w:rsidRDefault="008326E5" w:rsidP="008326E5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8326E5" w:rsidRDefault="008326E5" w:rsidP="008326E5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8326E5" w:rsidRDefault="008326E5" w:rsidP="008326E5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8326E5" w:rsidRDefault="008326E5" w:rsidP="008326E5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4D7E0A" w:rsidRPr="008326E5" w:rsidRDefault="004D7E0A" w:rsidP="00F17F03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8326E5" w:rsidRPr="008326E5" w:rsidRDefault="008326E5" w:rsidP="00F17F03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1748CF" w:rsidRPr="001A47D4" w:rsidRDefault="001748CF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AF29DE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1748CF" w:rsidRPr="00AF29DE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1A43D9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70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1748C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6D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дополнительного профессионального образования Новосибирской области «Областной центр информационных технологий»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E81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1748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1748C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17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1748C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1748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учреждения </w:t>
            </w:r>
            <w:proofErr w:type="gramStart"/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  <w:proofErr w:type="gramEnd"/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D77E5" w:rsidRPr="006D77E5" w:rsidRDefault="006D77E5" w:rsidP="006D77E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наука</w:t>
            </w:r>
          </w:p>
          <w:p w:rsidR="006D77E5" w:rsidRPr="006D77E5" w:rsidRDefault="006D77E5" w:rsidP="006D77E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Связь, информатика и средства массовой информации</w:t>
            </w:r>
          </w:p>
          <w:p w:rsidR="000D1B66" w:rsidRPr="000D1B66" w:rsidRDefault="006D77E5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государственных (муниципальных) услуг в бюджетной сфере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6D77E5" w:rsidP="001748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09;11;14</w:t>
            </w:r>
          </w:p>
        </w:tc>
      </w:tr>
      <w:tr w:rsidR="0081693F" w:rsidRPr="001A47D4" w:rsidTr="001748C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1A47D4" w:rsidRDefault="001748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1748CF" w:rsidP="001748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85.42.9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6D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headerReference w:type="default" r:id="rId10"/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Часть 1.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4D7E0A" w:rsidRPr="001A47D4" w:rsidRDefault="004D7E0A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="00A6716C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6D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6D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11.Г48.0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6D7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065"/>
        <w:gridCol w:w="1406"/>
        <w:gridCol w:w="1003"/>
        <w:gridCol w:w="1374"/>
        <w:gridCol w:w="894"/>
        <w:gridCol w:w="1985"/>
        <w:gridCol w:w="992"/>
        <w:gridCol w:w="992"/>
        <w:gridCol w:w="1134"/>
        <w:gridCol w:w="851"/>
        <w:gridCol w:w="992"/>
        <w:gridCol w:w="1134"/>
      </w:tblGrid>
      <w:tr w:rsidR="00A537FC" w:rsidRPr="001A47D4" w:rsidTr="00247F0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7FC" w:rsidRPr="0050634E" w:rsidRDefault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F04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537FC" w:rsidRPr="001A47D4" w:rsidTr="00247F04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37FC" w:rsidRDefault="00A537FC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A537FC" w:rsidRPr="0050634E" w:rsidRDefault="00A537FC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7FC" w:rsidRDefault="00A537FC" w:rsidP="00A537FC">
            <w:pPr>
              <w:autoSpaceDE w:val="0"/>
              <w:autoSpaceDN w:val="0"/>
              <w:adjustRightInd w:val="0"/>
              <w:spacing w:after="0" w:line="240" w:lineRule="auto"/>
              <w:ind w:right="27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7FC" w:rsidRPr="001A47D4" w:rsidTr="00A537FC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7FC" w:rsidRPr="001A47D4" w:rsidTr="00A537F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50634E" w:rsidRDefault="00A5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537FC" w:rsidRPr="006D77E5" w:rsidTr="00A537FC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0926BF" w:rsidRDefault="00A537FC" w:rsidP="00092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804200О.99.</w:t>
            </w:r>
            <w:proofErr w:type="gramStart"/>
            <w:r w:rsidRPr="0009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0.ББ</w:t>
            </w:r>
            <w:proofErr w:type="gramEnd"/>
            <w:r w:rsidRPr="0009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60АА72001</w:t>
            </w:r>
          </w:p>
          <w:p w:rsidR="00A537FC" w:rsidRPr="006D77E5" w:rsidRDefault="00A537FC" w:rsidP="00596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420268" w:rsidRDefault="00A537FC" w:rsidP="004202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  <w:p w:rsidR="00A537FC" w:rsidRPr="006D77E5" w:rsidRDefault="00A537FC" w:rsidP="00596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420268" w:rsidRDefault="00A537FC" w:rsidP="00596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FC" w:rsidRPr="00420268" w:rsidRDefault="00A537FC" w:rsidP="00596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02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4202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02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указано</w:t>
            </w:r>
            <w:proofErr w:type="spellEnd"/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6D77E5" w:rsidRDefault="00A537FC" w:rsidP="005960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5960DB" w:rsidRDefault="00A537FC" w:rsidP="00596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0D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6D77E5" w:rsidRDefault="00A537FC" w:rsidP="005960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6D77E5" w:rsidRDefault="00A537FC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6D77E5" w:rsidRDefault="00A537FC" w:rsidP="00596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6D77E5" w:rsidRDefault="00A537FC" w:rsidP="005960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FC" w:rsidRPr="006D77E5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FC" w:rsidRPr="006D77E5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FC" w:rsidRPr="006D77E5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Default="00247F04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7FC" w:rsidRPr="006D77E5" w:rsidTr="00A537FC">
        <w:trPr>
          <w:trHeight w:val="354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 w:rsidP="0059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 w:rsidP="0059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 w:rsidP="0059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 w:rsidP="0059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FC" w:rsidRPr="005960DB" w:rsidRDefault="00A537FC" w:rsidP="0059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FC" w:rsidRPr="0050634E" w:rsidRDefault="00A537FC" w:rsidP="0059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6D77E5" w:rsidRDefault="00A537FC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6D77E5" w:rsidRDefault="00A537FC" w:rsidP="00596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Pr="006D77E5" w:rsidRDefault="00A537FC" w:rsidP="005960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FC" w:rsidRPr="006D77E5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FC" w:rsidRPr="006D77E5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7FC" w:rsidRPr="006D77E5" w:rsidRDefault="00A537FC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FC" w:rsidRDefault="00247F04" w:rsidP="00596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5960DB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D2518">
        <w:rPr>
          <w:rFonts w:ascii="Times New Roman" w:hAnsi="Times New Roman" w:cs="Times New Roman"/>
          <w:sz w:val="24"/>
          <w:szCs w:val="24"/>
        </w:rPr>
        <w:t>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 w:rsidR="00ED2518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считается выполненным (процентов) 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811"/>
        <w:gridCol w:w="1156"/>
        <w:gridCol w:w="1272"/>
        <w:gridCol w:w="1098"/>
        <w:gridCol w:w="2515"/>
        <w:gridCol w:w="1276"/>
        <w:gridCol w:w="904"/>
        <w:gridCol w:w="992"/>
        <w:gridCol w:w="992"/>
        <w:gridCol w:w="993"/>
      </w:tblGrid>
      <w:tr w:rsidR="00C92C9C" w:rsidRPr="001A47D4" w:rsidTr="005960DB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1A47D4" w:rsidTr="005960DB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1A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3D9" w:rsidRDefault="001A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1A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2C9C" w:rsidRPr="001A47D4" w:rsidTr="005960DB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5960DB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420268" w:rsidRPr="001A47D4" w:rsidTr="005960DB">
        <w:trPr>
          <w:trHeight w:val="86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0926BF" w:rsidRDefault="00420268" w:rsidP="00092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804200О.99.</w:t>
            </w:r>
            <w:proofErr w:type="gramStart"/>
            <w:r w:rsidRPr="0009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0.ББ</w:t>
            </w:r>
            <w:proofErr w:type="gramEnd"/>
            <w:r w:rsidRPr="00092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60АА72001</w:t>
            </w:r>
          </w:p>
          <w:p w:rsidR="00420268" w:rsidRPr="006D77E5" w:rsidRDefault="00420268" w:rsidP="005960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420268" w:rsidRDefault="00420268" w:rsidP="004202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  <w:p w:rsidR="00420268" w:rsidRPr="006D77E5" w:rsidRDefault="00420268" w:rsidP="004202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420268" w:rsidRDefault="00420268" w:rsidP="004202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268" w:rsidRPr="00420268" w:rsidRDefault="00420268" w:rsidP="0042026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02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4202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02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указано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6D77E5" w:rsidRDefault="00420268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6D77E5" w:rsidRDefault="00420268" w:rsidP="004D5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>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6D77E5" w:rsidRDefault="00420268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6D77E5" w:rsidRDefault="00420268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331280" w:rsidRDefault="00420268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Человеко-час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331280" w:rsidRDefault="00420268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50634E" w:rsidRDefault="003D567F" w:rsidP="003D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50634E" w:rsidRDefault="00420268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68" w:rsidRPr="0050634E" w:rsidRDefault="00420268" w:rsidP="00596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 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47F04" w:rsidRPr="00AE6DAE" w:rsidRDefault="00247F04" w:rsidP="00247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247F04" w:rsidRPr="00AE6DAE" w:rsidRDefault="00247F04" w:rsidP="00247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4111"/>
      </w:tblGrid>
      <w:tr w:rsidR="00247F04" w:rsidRPr="001A47D4" w:rsidTr="00247F04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47F04" w:rsidRPr="001A47D4" w:rsidTr="00247F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47F04" w:rsidRPr="001A47D4" w:rsidTr="00247F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7F04" w:rsidRPr="001A47D4" w:rsidTr="00247F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BC44E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04" w:rsidRPr="001A47D4" w:rsidRDefault="00247F04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5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247F04" w:rsidRDefault="00247F0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47F04">
        <w:rPr>
          <w:rFonts w:ascii="Times New Roman" w:hAnsi="Times New Roman" w:cs="Times New Roman"/>
          <w:sz w:val="24"/>
          <w:szCs w:val="24"/>
        </w:rPr>
        <w:t>.Федеральный закон от </w:t>
      </w:r>
      <w:r w:rsidRPr="00ED6701">
        <w:rPr>
          <w:rFonts w:ascii="Times New Roman" w:hAnsi="Times New Roman" w:cs="Times New Roman"/>
          <w:sz w:val="24"/>
          <w:szCs w:val="24"/>
        </w:rPr>
        <w:t>06.10.1999 №</w:t>
      </w:r>
      <w:r w:rsidR="00247F04"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 xml:space="preserve">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247F0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2.Федеральный закон от </w:t>
      </w:r>
      <w:r w:rsidR="00ED6701" w:rsidRPr="00ED6701">
        <w:rPr>
          <w:rFonts w:ascii="Times New Roman" w:hAnsi="Times New Roman" w:cs="Times New Roman"/>
          <w:sz w:val="24"/>
          <w:szCs w:val="24"/>
        </w:rPr>
        <w:t>06.10.2003 №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D6701" w:rsidRPr="00ED6701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Федерации»;</w:t>
      </w:r>
    </w:p>
    <w:p w:rsidR="00774C75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247F04">
        <w:rPr>
          <w:rFonts w:ascii="Times New Roman" w:hAnsi="Times New Roman" w:cs="Times New Roman"/>
          <w:sz w:val="24"/>
          <w:szCs w:val="24"/>
        </w:rPr>
        <w:t>от 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47F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273-ФЗ «Об образовании в Российской Федерации»;</w:t>
      </w:r>
      <w:r w:rsidR="00774C75" w:rsidRPr="00774C75">
        <w:t xml:space="preserve"> </w:t>
      </w:r>
    </w:p>
    <w:p w:rsidR="001A47D4" w:rsidRPr="00F9408B" w:rsidRDefault="002A34A1" w:rsidP="00F940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79DC" w:rsidRPr="002A34A1">
        <w:rPr>
          <w:rFonts w:ascii="Times New Roman" w:hAnsi="Times New Roman" w:cs="Times New Roman"/>
          <w:sz w:val="24"/>
          <w:szCs w:val="24"/>
        </w:rPr>
        <w:t>Приказ министерства образования, науки и инновационной поли</w:t>
      </w:r>
      <w:r w:rsidR="00C92C9C">
        <w:rPr>
          <w:rFonts w:ascii="Times New Roman" w:hAnsi="Times New Roman" w:cs="Times New Roman"/>
          <w:sz w:val="24"/>
          <w:szCs w:val="24"/>
        </w:rPr>
        <w:t>тики Новоси</w:t>
      </w:r>
      <w:r w:rsidR="00247F04">
        <w:rPr>
          <w:rFonts w:ascii="Times New Roman" w:hAnsi="Times New Roman" w:cs="Times New Roman"/>
          <w:sz w:val="24"/>
          <w:szCs w:val="24"/>
        </w:rPr>
        <w:t>бирской области от 28.12.2016 № </w:t>
      </w:r>
      <w:r w:rsidR="00C92C9C">
        <w:rPr>
          <w:rFonts w:ascii="Times New Roman" w:hAnsi="Times New Roman" w:cs="Times New Roman"/>
          <w:sz w:val="24"/>
          <w:szCs w:val="24"/>
        </w:rPr>
        <w:t>3248</w:t>
      </w:r>
      <w:r w:rsidR="00A179DC" w:rsidRPr="002A34A1">
        <w:rPr>
          <w:rFonts w:ascii="Times New Roman" w:hAnsi="Times New Roman" w:cs="Times New Roman"/>
          <w:sz w:val="24"/>
          <w:szCs w:val="24"/>
        </w:rPr>
        <w:t xml:space="preserve"> «Об утверждении ведомственных перечней государственных услуг, работ, оказываемых и выполняемых государственными учреждениями Новосибирской области, подведомственными министерству образования, науки и инновационной политики Новосибирской области»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C83C88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C83C88" w:rsidRDefault="00C83C88" w:rsidP="00C83C88">
            <w:pPr>
              <w:pStyle w:val="ConsPlusCell"/>
              <w:widowControl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(www.edu54.ru, </w:t>
            </w:r>
            <w:proofErr w:type="spellStart"/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oblcit</w:t>
            </w:r>
            <w:proofErr w:type="spellEnd"/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C83C88" w:rsidRDefault="00C83C88" w:rsidP="00C83C88">
            <w:pPr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C83C88" w:rsidRDefault="00C83C88" w:rsidP="00C83C88">
            <w:pPr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83C88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C83C88" w:rsidRDefault="00C83C88" w:rsidP="00C83C88">
            <w:pPr>
              <w:pStyle w:val="11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C83C88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C83C88" w:rsidRDefault="00C83C88" w:rsidP="00C83C88">
            <w:pPr>
              <w:pStyle w:val="ConsPlusNormal"/>
              <w:ind w:left="142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C83C88" w:rsidRDefault="00C83C88" w:rsidP="00C83C88">
            <w:pPr>
              <w:pStyle w:val="ConsPlusNormal"/>
              <w:ind w:left="142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2E0F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text" w:horzAnchor="margin" w:tblpXSpec="center" w:tblpY="42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2"/>
        <w:gridCol w:w="2110"/>
        <w:gridCol w:w="1276"/>
      </w:tblGrid>
      <w:tr w:rsidR="00512E0F" w:rsidRPr="00782985" w:rsidTr="00247F04">
        <w:trPr>
          <w:trHeight w:val="239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государственной услуги:            </w:t>
            </w:r>
          </w:p>
        </w:tc>
        <w:tc>
          <w:tcPr>
            <w:tcW w:w="211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</w:t>
            </w:r>
          </w:p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номер по</w:t>
            </w:r>
          </w:p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базовому</w:t>
            </w:r>
          </w:p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(отраслевому)</w:t>
            </w:r>
          </w:p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перечню</w:t>
            </w:r>
          </w:p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E0F" w:rsidRPr="00782985" w:rsidTr="00247F04">
        <w:trPr>
          <w:trHeight w:val="222"/>
        </w:trPr>
        <w:tc>
          <w:tcPr>
            <w:tcW w:w="7212" w:type="dxa"/>
            <w:vMerge w:val="restart"/>
            <w:tcBorders>
              <w:top w:val="nil"/>
              <w:left w:val="nil"/>
              <w:righ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консультационных и методических услуг в сфере образования</w:t>
            </w:r>
          </w:p>
        </w:tc>
        <w:tc>
          <w:tcPr>
            <w:tcW w:w="2110" w:type="dxa"/>
            <w:vMerge/>
            <w:tcBorders>
              <w:left w:val="nil"/>
              <w:righ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E0F" w:rsidRPr="00782985" w:rsidTr="00247F04">
        <w:trPr>
          <w:trHeight w:val="462"/>
        </w:trPr>
        <w:tc>
          <w:tcPr>
            <w:tcW w:w="7212" w:type="dxa"/>
            <w:vMerge/>
            <w:tcBorders>
              <w:left w:val="nil"/>
              <w:righ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09.010.1</w:t>
            </w:r>
          </w:p>
        </w:tc>
      </w:tr>
      <w:tr w:rsidR="00512E0F" w:rsidRPr="00782985" w:rsidTr="00247F04">
        <w:trPr>
          <w:trHeight w:val="530"/>
        </w:trPr>
        <w:tc>
          <w:tcPr>
            <w:tcW w:w="7212" w:type="dxa"/>
            <w:tcBorders>
              <w:top w:val="nil"/>
              <w:left w:val="nil"/>
              <w:righ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потребителей государственной услуги:   </w:t>
            </w:r>
          </w:p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eastAsia="Calibri" w:hAnsi="Times New Roman" w:cs="Times New Roman"/>
                <w:sz w:val="24"/>
                <w:szCs w:val="24"/>
              </w:rPr>
              <w:t>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2110" w:type="dxa"/>
            <w:vMerge/>
            <w:tcBorders>
              <w:left w:val="nil"/>
            </w:tcBorders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12E0F" w:rsidRPr="00782985" w:rsidRDefault="00512E0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782985">
        <w:rPr>
          <w:rFonts w:ascii="Times New Roman" w:eastAsia="Calibri" w:hAnsi="Times New Roman" w:cs="Times New Roman"/>
          <w:sz w:val="24"/>
          <w:szCs w:val="28"/>
        </w:rPr>
        <w:t>Раздел 2</w:t>
      </w:r>
    </w:p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</w:p>
    <w:p w:rsidR="00512E0F" w:rsidRPr="003D567F" w:rsidRDefault="00512E0F" w:rsidP="00512E0F">
      <w:pPr>
        <w:rPr>
          <w:rFonts w:ascii="Times New Roman" w:eastAsia="Calibri" w:hAnsi="Times New Roman" w:cs="Times New Roman"/>
          <w:color w:val="FF0000"/>
          <w:sz w:val="24"/>
          <w:szCs w:val="28"/>
          <w:highlight w:val="red"/>
        </w:rPr>
      </w:pPr>
      <w:r w:rsidRPr="003D567F">
        <w:rPr>
          <w:rFonts w:ascii="Times New Roman" w:eastAsia="Calibri" w:hAnsi="Times New Roman" w:cs="Times New Roman"/>
          <w:color w:val="FF0000"/>
          <w:sz w:val="24"/>
          <w:szCs w:val="28"/>
          <w:highlight w:val="red"/>
        </w:rPr>
        <w:br w:type="page"/>
      </w:r>
    </w:p>
    <w:p w:rsidR="00512E0F" w:rsidRPr="003D567F" w:rsidRDefault="00512E0F" w:rsidP="00512E0F">
      <w:pPr>
        <w:rPr>
          <w:rFonts w:ascii="Times New Roman" w:eastAsia="Calibri" w:hAnsi="Times New Roman" w:cs="Times New Roman"/>
          <w:color w:val="FF0000"/>
          <w:sz w:val="24"/>
          <w:szCs w:val="28"/>
          <w:highlight w:val="red"/>
        </w:rPr>
        <w:sectPr w:rsidR="00512E0F" w:rsidRPr="003D567F" w:rsidSect="002756D0">
          <w:pgSz w:w="11906" w:h="16838" w:code="9"/>
          <w:pgMar w:top="539" w:right="567" w:bottom="284" w:left="1418" w:header="720" w:footer="720" w:gutter="0"/>
          <w:cols w:space="720"/>
          <w:docGrid w:linePitch="299"/>
        </w:sectPr>
      </w:pPr>
    </w:p>
    <w:p w:rsidR="00512E0F" w:rsidRPr="00782985" w:rsidRDefault="006D1376" w:rsidP="00512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512E0F" w:rsidRPr="00782985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государственной услуги:</w:t>
      </w:r>
    </w:p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E0F" w:rsidRPr="00782985" w:rsidRDefault="006D1376" w:rsidP="00512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t xml:space="preserve">  </w:t>
      </w:r>
      <w:r w:rsidR="00512E0F" w:rsidRPr="00782985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tbl>
      <w:tblPr>
        <w:tblW w:w="1630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1402"/>
        <w:gridCol w:w="1402"/>
        <w:gridCol w:w="881"/>
        <w:gridCol w:w="1193"/>
        <w:gridCol w:w="1333"/>
        <w:gridCol w:w="2435"/>
        <w:gridCol w:w="1175"/>
        <w:gridCol w:w="810"/>
        <w:gridCol w:w="9"/>
        <w:gridCol w:w="700"/>
        <w:gridCol w:w="708"/>
        <w:gridCol w:w="709"/>
        <w:gridCol w:w="1559"/>
      </w:tblGrid>
      <w:tr w:rsidR="006741C5" w:rsidRPr="00782985" w:rsidTr="00434B15">
        <w:trPr>
          <w:trHeight w:val="34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Показатель объема государственной услуги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674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6741C5" w:rsidRPr="00782985" w:rsidRDefault="006741C5" w:rsidP="00674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  <w:p w:rsidR="006741C5" w:rsidRPr="00782985" w:rsidRDefault="006741C5" w:rsidP="00674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741C5" w:rsidRPr="00782985" w:rsidTr="00434B15">
        <w:trPr>
          <w:trHeight w:val="69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C5" w:rsidRPr="00782985" w:rsidTr="006741C5">
        <w:trPr>
          <w:trHeight w:val="51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1C5" w:rsidRPr="00782985" w:rsidRDefault="006741C5" w:rsidP="00247F0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1C5" w:rsidRPr="00782985" w:rsidTr="006741C5">
        <w:trPr>
          <w:trHeight w:val="1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741C5" w:rsidRPr="00782985" w:rsidTr="006741C5">
        <w:trPr>
          <w:trHeight w:val="5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30.1.854200.1.00089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24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4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5" w:rsidRPr="00782985" w:rsidRDefault="006741C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 считается выполненным (процентов): 10%.</w:t>
      </w:r>
    </w:p>
    <w:p w:rsidR="00512E0F" w:rsidRPr="00782985" w:rsidRDefault="00512E0F" w:rsidP="00512E0F">
      <w:pPr>
        <w:rPr>
          <w:rFonts w:ascii="Times New Roman" w:eastAsia="Calibri" w:hAnsi="Times New Roman" w:cs="Times New Roman"/>
          <w:sz w:val="24"/>
          <w:szCs w:val="28"/>
        </w:rPr>
      </w:pPr>
      <w:r w:rsidRPr="00782985"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ind w:left="284" w:firstLine="992"/>
        <w:rPr>
          <w:rFonts w:ascii="Times New Roman" w:eastAsia="Calibri" w:hAnsi="Times New Roman" w:cs="Times New Roman"/>
          <w:sz w:val="24"/>
          <w:szCs w:val="28"/>
        </w:rPr>
        <w:sectPr w:rsidR="00512E0F" w:rsidRPr="00782985" w:rsidSect="00465292">
          <w:pgSz w:w="16838" w:h="11906" w:orient="landscape" w:code="9"/>
          <w:pgMar w:top="1418" w:right="820" w:bottom="567" w:left="238" w:header="720" w:footer="720" w:gutter="0"/>
          <w:cols w:space="720"/>
          <w:docGrid w:linePitch="299"/>
        </w:sectPr>
      </w:pPr>
    </w:p>
    <w:p w:rsidR="00512E0F" w:rsidRPr="00782985" w:rsidRDefault="006D1376" w:rsidP="006D13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512E0F" w:rsidRPr="00782985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p w:rsidR="006D1376" w:rsidRPr="00782985" w:rsidRDefault="006D1376" w:rsidP="00512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0"/>
        <w:gridCol w:w="1275"/>
        <w:gridCol w:w="849"/>
        <w:gridCol w:w="709"/>
        <w:gridCol w:w="995"/>
        <w:gridCol w:w="993"/>
        <w:gridCol w:w="1984"/>
        <w:gridCol w:w="1701"/>
        <w:gridCol w:w="1134"/>
        <w:gridCol w:w="1134"/>
        <w:gridCol w:w="1134"/>
        <w:gridCol w:w="1134"/>
      </w:tblGrid>
      <w:tr w:rsidR="001C1B8F" w:rsidRPr="00782985" w:rsidTr="001C1B8F">
        <w:trPr>
          <w:trHeight w:val="387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8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1C1B8F" w:rsidRPr="00782985" w:rsidTr="001C1B8F">
        <w:trPr>
          <w:trHeight w:val="633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782985" w:rsidRDefault="001C1B8F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782985" w:rsidRDefault="001C1B8F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782985" w:rsidRDefault="001C1B8F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78298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782985" w:rsidRDefault="001C1B8F" w:rsidP="00434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782985" w:rsidRDefault="001C1B8F" w:rsidP="00434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B8F" w:rsidRPr="00782985" w:rsidRDefault="001C1B8F" w:rsidP="00434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1C1B8F" w:rsidRPr="00782985" w:rsidTr="001C1B8F">
        <w:trPr>
          <w:trHeight w:val="441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782985" w:rsidRDefault="001C1B8F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782985" w:rsidRDefault="001C1B8F" w:rsidP="00247F04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782985" w:rsidRDefault="001C1B8F" w:rsidP="00247F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C1B8F" w:rsidRPr="00782985" w:rsidTr="001C1B8F">
        <w:trPr>
          <w:trHeight w:val="152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1C1B8F" w:rsidRPr="00782985" w:rsidTr="001C1B8F">
        <w:trPr>
          <w:trHeight w:val="164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30.1.854200.1.00089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001Количество проведенных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782985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2985">
              <w:rPr>
                <w:rFonts w:ascii="Times New Roman" w:hAnsi="Times New Roman"/>
                <w:sz w:val="24"/>
                <w:szCs w:val="24"/>
                <w:lang w:val="en-US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247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</w:tbl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12E0F" w:rsidRPr="00782985" w:rsidRDefault="00512E0F" w:rsidP="00512E0F">
      <w:pPr>
        <w:autoSpaceDE w:val="0"/>
        <w:autoSpaceDN w:val="0"/>
        <w:adjustRightInd w:val="0"/>
        <w:spacing w:after="0" w:line="240" w:lineRule="auto"/>
        <w:ind w:right="252" w:firstLine="142"/>
        <w:jc w:val="both"/>
        <w:rPr>
          <w:rFonts w:ascii="Times New Roman" w:hAnsi="Times New Roman" w:cs="Times New Roman"/>
          <w:sz w:val="24"/>
          <w:szCs w:val="24"/>
        </w:rPr>
        <w:sectPr w:rsidR="00512E0F" w:rsidRPr="00782985" w:rsidSect="008E0DC5">
          <w:pgSz w:w="16838" w:h="11906" w:orient="landscape"/>
          <w:pgMar w:top="567" w:right="567" w:bottom="567" w:left="567" w:header="720" w:footer="720" w:gutter="0"/>
          <w:cols w:space="720"/>
          <w:docGrid w:linePitch="299"/>
        </w:sectPr>
      </w:pPr>
      <w:r w:rsidRPr="00782985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 считается выполненным (процентов): 10%.</w:t>
      </w: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4111"/>
      </w:tblGrid>
      <w:tr w:rsidR="001C1B8F" w:rsidRPr="00782985" w:rsidTr="00434B15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C1B8F" w:rsidRPr="00782985" w:rsidTr="00434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C1B8F" w:rsidRPr="00782985" w:rsidTr="00434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1B8F" w:rsidRPr="00782985" w:rsidTr="00434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BC44E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t>1.Федеральный закон от 06.10.1999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t>2.Федеральный закон от 06.10.2003 № 131-ФЗ «Об общих принципах организации местного самоуправления в Российской Федерации»;</w:t>
      </w: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82985">
        <w:rPr>
          <w:rFonts w:ascii="Times New Roman" w:hAnsi="Times New Roman" w:cs="Times New Roman"/>
          <w:sz w:val="24"/>
          <w:szCs w:val="24"/>
        </w:rPr>
        <w:t>3.</w:t>
      </w:r>
      <w:r w:rsidRPr="00782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782985">
        <w:rPr>
          <w:rFonts w:ascii="Times New Roman" w:hAnsi="Times New Roman" w:cs="Times New Roman"/>
          <w:sz w:val="24"/>
          <w:szCs w:val="24"/>
        </w:rPr>
        <w:t xml:space="preserve">от 29.12.2012 </w:t>
      </w:r>
      <w:r w:rsidRPr="00782985">
        <w:rPr>
          <w:rFonts w:ascii="Times New Roman" w:eastAsia="Times New Roman" w:hAnsi="Times New Roman" w:cs="Times New Roman"/>
          <w:sz w:val="24"/>
          <w:szCs w:val="24"/>
          <w:lang w:eastAsia="ru-RU"/>
        </w:rPr>
        <w:t>№ 273-ФЗ «Об образовании в Российской Федерации»;</w:t>
      </w:r>
      <w:r w:rsidRPr="00782985">
        <w:t xml:space="preserve"> </w:t>
      </w:r>
    </w:p>
    <w:p w:rsidR="001C1B8F" w:rsidRPr="00782985" w:rsidRDefault="001C1B8F" w:rsidP="001C1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98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782985">
        <w:rPr>
          <w:rFonts w:ascii="Times New Roman" w:hAnsi="Times New Roman" w:cs="Times New Roman"/>
          <w:sz w:val="24"/>
          <w:szCs w:val="24"/>
        </w:rPr>
        <w:t>Приказ министерства образования, науки и инновационной политики Новосибирской области от 28.12.2016 № 3248 «Об утверждении ведомственных перечней государственных услуг, работ, оказываемых и выполняемых государственными учреждениями Новосибирской области, подведомственными министерству образования, науки и инновационной политики Новосибирской области»</w:t>
      </w:r>
      <w:r w:rsidRPr="007829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985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1C1B8F" w:rsidRPr="00782985" w:rsidRDefault="001C1B8F" w:rsidP="001C1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1C1B8F" w:rsidRPr="00782985" w:rsidTr="00434B1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1C1B8F" w:rsidRPr="00782985" w:rsidTr="00434B1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782985" w:rsidRDefault="001C1B8F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1C1B8F" w:rsidRPr="00782985" w:rsidTr="00434B1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pStyle w:val="ConsPlusCell"/>
              <w:widowControl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(www.edu54.ru, </w:t>
            </w:r>
            <w:proofErr w:type="spellStart"/>
            <w:r w:rsidRPr="00782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oblcit</w:t>
            </w:r>
            <w:proofErr w:type="spellEnd"/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829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C1B8F" w:rsidRPr="001A47D4" w:rsidTr="00434B1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pStyle w:val="11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82985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782985" w:rsidRDefault="001C1B8F" w:rsidP="00434B15">
            <w:pPr>
              <w:pStyle w:val="ConsPlusNormal"/>
              <w:ind w:left="142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C83C88" w:rsidRDefault="001C1B8F" w:rsidP="00434B15">
            <w:pPr>
              <w:pStyle w:val="ConsPlusNormal"/>
              <w:ind w:left="142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298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512E0F" w:rsidRDefault="00512E0F">
      <w:pPr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Часть 2.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304006" w:rsidRPr="001A47D4" w:rsidTr="008E44DE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8E4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8E4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8E4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304006" w:rsidP="008E4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304006" w:rsidRPr="001A47D4" w:rsidRDefault="00304006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="00A6716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304006" w:rsidRPr="001A47D4" w:rsidRDefault="00304006" w:rsidP="008E4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8E44DE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C83C88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8E4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8E44DE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8E4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C83C88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07.049.1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8E4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8E4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8E44DE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C83C88" w:rsidP="008E4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8E4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8E4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276"/>
        <w:gridCol w:w="992"/>
        <w:gridCol w:w="567"/>
        <w:gridCol w:w="3402"/>
        <w:gridCol w:w="1134"/>
        <w:gridCol w:w="567"/>
        <w:gridCol w:w="850"/>
        <w:gridCol w:w="709"/>
        <w:gridCol w:w="709"/>
        <w:gridCol w:w="1134"/>
      </w:tblGrid>
      <w:tr w:rsidR="001C1B8F" w:rsidRPr="0050634E" w:rsidTr="00BC44E5">
        <w:trPr>
          <w:trHeight w:val="34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B8F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C1B8F" w:rsidRPr="0050634E" w:rsidTr="00BC44E5">
        <w:trPr>
          <w:trHeight w:val="69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1A4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B8F" w:rsidRDefault="001C1B8F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B8F" w:rsidRPr="0050634E" w:rsidTr="00BC44E5">
        <w:trPr>
          <w:trHeight w:val="51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B8F" w:rsidRPr="0050634E" w:rsidTr="00BC44E5">
        <w:trPr>
          <w:trHeight w:val="1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B8F" w:rsidRPr="0050634E" w:rsidRDefault="001C1B8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1B8F" w:rsidRPr="0050634E" w:rsidTr="00BC44E5">
        <w:trPr>
          <w:trHeight w:val="2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BF">
              <w:rPr>
                <w:rFonts w:ascii="Times New Roman" w:hAnsi="Times New Roman"/>
                <w:sz w:val="24"/>
                <w:szCs w:val="24"/>
              </w:rPr>
              <w:t>31.1.932929.0.00006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Творческих (фестиваль, выставка, конкурс, смотр)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67">
              <w:rPr>
                <w:rFonts w:ascii="Times New Roman" w:hAnsi="Times New Roman"/>
                <w:sz w:val="24"/>
                <w:szCs w:val="24"/>
              </w:rPr>
              <w:t>Количество обоснованных жалоб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31280">
              <w:rPr>
                <w:rFonts w:ascii="Times New Roman" w:hAnsi="Times New Roman"/>
                <w:i/>
                <w:sz w:val="24"/>
                <w:szCs w:val="24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1B8F" w:rsidRPr="0050634E" w:rsidTr="00BC44E5">
        <w:trPr>
          <w:trHeight w:val="27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 w:rsidP="00C83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 w:rsidP="00C83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 w:rsidP="00C83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 w:rsidP="00C83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 w:rsidP="00C83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8F" w:rsidRPr="0050634E" w:rsidRDefault="001C1B8F" w:rsidP="00C83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 xml:space="preserve">Доля потребителей, удовлетворенных качеством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1B8F" w:rsidRPr="0050634E" w:rsidTr="00BC44E5">
        <w:trPr>
          <w:trHeight w:val="50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6BF">
              <w:rPr>
                <w:rFonts w:ascii="Times New Roman" w:hAnsi="Times New Roman"/>
                <w:sz w:val="24"/>
                <w:szCs w:val="24"/>
              </w:rPr>
              <w:t>31.1.932929.0.00010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Методических (семинар, конференция)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67">
              <w:rPr>
                <w:rFonts w:ascii="Times New Roman" w:hAnsi="Times New Roman"/>
                <w:sz w:val="24"/>
                <w:szCs w:val="24"/>
              </w:rPr>
              <w:t>Количество обоснованных жалоб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31280">
              <w:rPr>
                <w:rFonts w:ascii="Times New Roman" w:hAnsi="Times New Roman"/>
                <w:i/>
                <w:sz w:val="24"/>
                <w:szCs w:val="24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1B8F" w:rsidRPr="0050634E" w:rsidTr="00BC44E5">
        <w:trPr>
          <w:trHeight w:val="18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 xml:space="preserve">Доля потребителей, удовлетворенных качеством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331280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Pr="0050634E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8F" w:rsidRDefault="001C1B8F" w:rsidP="00C8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ED2518" w:rsidP="00BC44E5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 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8E0DC5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2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850"/>
        <w:gridCol w:w="709"/>
        <w:gridCol w:w="709"/>
        <w:gridCol w:w="850"/>
        <w:gridCol w:w="980"/>
        <w:gridCol w:w="721"/>
        <w:gridCol w:w="721"/>
        <w:gridCol w:w="4666"/>
        <w:gridCol w:w="850"/>
        <w:gridCol w:w="851"/>
        <w:gridCol w:w="708"/>
      </w:tblGrid>
      <w:tr w:rsidR="004D7E0A" w:rsidRPr="00404581" w:rsidTr="008E44DE">
        <w:trPr>
          <w:trHeight w:val="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8E44DE">
            <w:pPr>
              <w:autoSpaceDE w:val="0"/>
              <w:autoSpaceDN w:val="0"/>
              <w:adjustRightInd w:val="0"/>
              <w:spacing w:after="0" w:line="240" w:lineRule="auto"/>
              <w:ind w:left="221" w:hanging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404581" w:rsidTr="008E44DE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4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1A43D9" w:rsidP="00C92C9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1A43D9" w:rsidP="00C92C9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1A43D9" w:rsidP="00C92C9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A5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A47D4" w:rsidRPr="00404581" w:rsidTr="008E44DE">
        <w:trPr>
          <w:trHeight w:val="44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8E44DE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83C88" w:rsidRPr="00404581" w:rsidTr="008E44DE">
        <w:trPr>
          <w:trHeight w:val="7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0926B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BF">
              <w:rPr>
                <w:rFonts w:ascii="Times New Roman" w:hAnsi="Times New Roman"/>
                <w:sz w:val="24"/>
                <w:szCs w:val="24"/>
              </w:rPr>
              <w:t>31.1.932929.0.00006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Творческих (фестиваль, выставка, конкурс, смотр)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002 Количество проведенных мероприятий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7D768B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68B">
              <w:rPr>
                <w:rFonts w:ascii="Times New Roman" w:hAnsi="Times New Roman"/>
                <w:sz w:val="24"/>
                <w:szCs w:val="24"/>
              </w:rPr>
              <w:t>Проведение сетевых мероприятий: тематических недель, конкурсов, конференций, интеллектуальных игр в том числе с использованием ВКС.  Разработка и подготовка информационных материалов для мероприятий: макетирование, дизайн печатной продукции, медиа материалы в электронном виде.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1A43D9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1A43D9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1A43D9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83C88" w:rsidRPr="00404581" w:rsidTr="008E44DE">
        <w:trPr>
          <w:trHeight w:val="16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0926BF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BF">
              <w:rPr>
                <w:rFonts w:ascii="Times New Roman" w:hAnsi="Times New Roman"/>
                <w:sz w:val="24"/>
                <w:szCs w:val="24"/>
              </w:rPr>
              <w:t>31.1.932929.0.00010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Методических (семинар, конференция)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002 Количество проведенных мероприятий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C83C88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7D768B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68B">
              <w:rPr>
                <w:rFonts w:ascii="Times New Roman" w:hAnsi="Times New Roman"/>
                <w:sz w:val="24"/>
                <w:szCs w:val="24"/>
              </w:rPr>
              <w:t>Подготовка и проведение тематических (проблемных) семинаров, совещаний, мероприятий «Интерактивного министерства», в том числе с использованием системы ВКС.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3A5C42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7D768B" w:rsidP="003A5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A5C4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8" w:rsidRPr="00331280" w:rsidRDefault="007D768B" w:rsidP="00C83C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A5C4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8E44DE">
      <w:pPr>
        <w:autoSpaceDE w:val="0"/>
        <w:autoSpaceDN w:val="0"/>
        <w:adjustRightInd w:val="0"/>
        <w:spacing w:after="0" w:line="240" w:lineRule="auto"/>
        <w:ind w:right="252" w:firstLine="142"/>
        <w:jc w:val="both"/>
        <w:rPr>
          <w:rFonts w:ascii="Times New Roman" w:hAnsi="Times New Roman" w:cs="Times New Roman"/>
          <w:sz w:val="24"/>
          <w:szCs w:val="24"/>
        </w:rPr>
        <w:sectPr w:rsidR="004D7E0A" w:rsidRPr="001A47D4" w:rsidSect="008E0DC5">
          <w:pgSz w:w="16838" w:h="11906" w:orient="landscape"/>
          <w:pgMar w:top="567" w:right="567" w:bottom="567" w:left="567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 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="00BD1833">
        <w:rPr>
          <w:rFonts w:ascii="Times New Roman" w:eastAsia="Calibri" w:hAnsi="Times New Roman" w:cs="Times New Roman"/>
          <w:sz w:val="24"/>
          <w:szCs w:val="24"/>
        </w:rPr>
        <w:t>2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3"/>
        <w:gridCol w:w="2207"/>
        <w:gridCol w:w="1560"/>
      </w:tblGrid>
      <w:tr w:rsidR="008E44DE" w:rsidRPr="008E44DE" w:rsidTr="008E44DE">
        <w:trPr>
          <w:trHeight w:val="239"/>
        </w:trPr>
        <w:tc>
          <w:tcPr>
            <w:tcW w:w="6973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220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номер по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базовому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(отраслевому)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222"/>
        </w:trPr>
        <w:tc>
          <w:tcPr>
            <w:tcW w:w="6973" w:type="dxa"/>
            <w:vMerge w:val="restart"/>
            <w:tcBorders>
              <w:top w:val="nil"/>
              <w:left w:val="nil"/>
              <w:right w:val="nil"/>
            </w:tcBorders>
          </w:tcPr>
          <w:p w:rsidR="008E44DE" w:rsidRPr="009D2058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2207" w:type="dxa"/>
            <w:vMerge/>
            <w:tcBorders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462"/>
        </w:trPr>
        <w:tc>
          <w:tcPr>
            <w:tcW w:w="6973" w:type="dxa"/>
            <w:vMerge/>
            <w:tcBorders>
              <w:left w:val="nil"/>
              <w:right w:val="nil"/>
            </w:tcBorders>
          </w:tcPr>
          <w:p w:rsidR="008E44DE" w:rsidRPr="009D2058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11.Г67.1</w:t>
            </w:r>
          </w:p>
        </w:tc>
      </w:tr>
      <w:tr w:rsidR="008E44DE" w:rsidRPr="008E44DE" w:rsidTr="008E44DE">
        <w:trPr>
          <w:trHeight w:val="530"/>
        </w:trPr>
        <w:tc>
          <w:tcPr>
            <w:tcW w:w="6973" w:type="dxa"/>
            <w:tcBorders>
              <w:top w:val="nil"/>
              <w:left w:val="nil"/>
              <w:right w:val="nil"/>
            </w:tcBorders>
          </w:tcPr>
          <w:p w:rsidR="008E44DE" w:rsidRPr="009D2058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   </w:t>
            </w:r>
          </w:p>
          <w:p w:rsidR="008E44DE" w:rsidRPr="009D2058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2207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8E44DE" w:rsidRPr="008E44DE" w:rsidSect="008E44DE">
          <w:pgSz w:w="11906" w:h="16838" w:code="9"/>
          <w:pgMar w:top="284" w:right="1418" w:bottom="284" w:left="567" w:header="720" w:footer="720" w:gutter="0"/>
          <w:cols w:space="720"/>
          <w:docGrid w:linePitch="299"/>
        </w:sect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6017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843"/>
        <w:gridCol w:w="1559"/>
        <w:gridCol w:w="1134"/>
        <w:gridCol w:w="1276"/>
        <w:gridCol w:w="1701"/>
        <w:gridCol w:w="1134"/>
        <w:gridCol w:w="567"/>
        <w:gridCol w:w="850"/>
        <w:gridCol w:w="709"/>
        <w:gridCol w:w="709"/>
        <w:gridCol w:w="1417"/>
      </w:tblGrid>
      <w:tr w:rsidR="009D2058" w:rsidRPr="008E44DE" w:rsidTr="009D2058">
        <w:trPr>
          <w:trHeight w:val="4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2058" w:rsidRPr="008E44DE" w:rsidTr="00434B15">
        <w:trPr>
          <w:trHeight w:val="107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6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2058" w:rsidRPr="008E44DE" w:rsidRDefault="009D2058" w:rsidP="006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D2058" w:rsidRPr="008E44DE" w:rsidTr="00434B15">
        <w:trPr>
          <w:trHeight w:val="44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 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2058" w:rsidRPr="008E44DE" w:rsidTr="009D2058">
        <w:trPr>
          <w:trHeight w:val="1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9D2058" w:rsidRPr="008E44DE" w:rsidTr="009D2058">
        <w:trPr>
          <w:trHeight w:val="11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30.1.854129.0.00016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426" w:right="3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10%_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1"/>
        <w:gridCol w:w="850"/>
        <w:gridCol w:w="709"/>
        <w:gridCol w:w="709"/>
        <w:gridCol w:w="992"/>
        <w:gridCol w:w="850"/>
        <w:gridCol w:w="567"/>
        <w:gridCol w:w="5245"/>
        <w:gridCol w:w="992"/>
        <w:gridCol w:w="685"/>
        <w:gridCol w:w="708"/>
      </w:tblGrid>
      <w:tr w:rsidR="008E44DE" w:rsidRPr="008E44DE" w:rsidTr="007D768B">
        <w:trPr>
          <w:trHeight w:val="23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</w:tr>
      <w:tr w:rsidR="008E44DE" w:rsidRPr="008E44DE" w:rsidTr="007D768B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6" w:history="1">
              <w:r w:rsidRPr="008E44D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1A43D9" w:rsidP="006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1A43D9" w:rsidP="006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6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A43D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44DE" w:rsidRPr="008E44DE" w:rsidTr="007D768B">
        <w:trPr>
          <w:trHeight w:val="3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7D768B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8E44DE" w:rsidRPr="008E44DE" w:rsidTr="009D2058">
        <w:trPr>
          <w:trHeight w:val="6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0926BF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30.1.854129.0.00016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7D768B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медиа ресурсов к массовым областным образовательным мероприятиям: производство видеосюжетов, видеофильмов, создание мультимедийной продукции (презентации, флэш заставки, слайд-шоу), макетирование печатной </w:t>
            </w:r>
            <w:r w:rsidR="00BA6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продукции (баннеры, буклеты).  </w:t>
            </w: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сопровождение массовых областных образовательных мероприятий: съездов, совещаний, конференций, семинаров (монтаж, настройка и управление техническим оборудованием, оперативное обслуживание мероприятий)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426" w:right="394"/>
        <w:rPr>
          <w:rFonts w:ascii="Times New Roman" w:eastAsia="Calibri" w:hAnsi="Times New Roman" w:cs="Times New Roman"/>
          <w:sz w:val="24"/>
          <w:szCs w:val="24"/>
        </w:rPr>
        <w:sectPr w:rsidR="008E44DE" w:rsidRPr="008E44DE" w:rsidSect="008E44DE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  <w:r w:rsidRPr="008E44DE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10%.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="00BD1833">
        <w:rPr>
          <w:rFonts w:ascii="Times New Roman" w:eastAsia="Calibri" w:hAnsi="Times New Roman" w:cs="Times New Roman"/>
          <w:sz w:val="24"/>
          <w:szCs w:val="24"/>
        </w:rPr>
        <w:t>3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6"/>
        <w:gridCol w:w="1907"/>
        <w:gridCol w:w="1337"/>
      </w:tblGrid>
      <w:tr w:rsidR="008E44DE" w:rsidRPr="008E44DE" w:rsidTr="008E44DE">
        <w:trPr>
          <w:trHeight w:val="239"/>
        </w:trPr>
        <w:tc>
          <w:tcPr>
            <w:tcW w:w="6976" w:type="dxa"/>
            <w:vMerge w:val="restart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190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номер по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базовому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(отраслевому)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перечню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462"/>
        </w:trPr>
        <w:tc>
          <w:tcPr>
            <w:tcW w:w="6976" w:type="dxa"/>
            <w:vMerge/>
            <w:tcBorders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09.011.1</w:t>
            </w:r>
          </w:p>
        </w:tc>
      </w:tr>
      <w:tr w:rsidR="008E44DE" w:rsidRPr="008E44DE" w:rsidTr="008E44DE">
        <w:trPr>
          <w:trHeight w:val="530"/>
        </w:trPr>
        <w:tc>
          <w:tcPr>
            <w:tcW w:w="6976" w:type="dxa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работы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8E44DE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F35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1907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530"/>
        </w:trPr>
        <w:tc>
          <w:tcPr>
            <w:tcW w:w="6976" w:type="dxa"/>
            <w:tcBorders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8E44DE" w:rsidRPr="008E44DE" w:rsidSect="008E44DE">
          <w:pgSz w:w="11906" w:h="16838" w:code="9"/>
          <w:pgMar w:top="284" w:right="1418" w:bottom="284" w:left="567" w:header="720" w:footer="720" w:gutter="0"/>
          <w:cols w:space="720"/>
          <w:docGrid w:linePitch="299"/>
        </w:sect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6159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417"/>
        <w:gridCol w:w="1418"/>
        <w:gridCol w:w="1417"/>
        <w:gridCol w:w="993"/>
        <w:gridCol w:w="1701"/>
        <w:gridCol w:w="1701"/>
        <w:gridCol w:w="567"/>
        <w:gridCol w:w="708"/>
        <w:gridCol w:w="709"/>
        <w:gridCol w:w="992"/>
        <w:gridCol w:w="1134"/>
      </w:tblGrid>
      <w:tr w:rsidR="00793849" w:rsidRPr="008E44DE" w:rsidTr="00793849">
        <w:trPr>
          <w:trHeight w:val="434"/>
        </w:trPr>
        <w:tc>
          <w:tcPr>
            <w:tcW w:w="1701" w:type="dxa"/>
            <w:vMerge w:val="restart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536" w:type="dxa"/>
            <w:gridSpan w:val="3"/>
            <w:vMerge w:val="restart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410" w:type="dxa"/>
            <w:gridSpan w:val="2"/>
            <w:vMerge w:val="restart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969" w:type="dxa"/>
            <w:gridSpan w:val="3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09" w:type="dxa"/>
            <w:gridSpan w:val="3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134" w:type="dxa"/>
            <w:vMerge w:val="restart"/>
          </w:tcPr>
          <w:p w:rsidR="00793849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93849" w:rsidRPr="008E44DE" w:rsidTr="00793849">
        <w:trPr>
          <w:trHeight w:val="666"/>
        </w:trPr>
        <w:tc>
          <w:tcPr>
            <w:tcW w:w="1701" w:type="dxa"/>
            <w:vMerge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268" w:type="dxa"/>
            <w:gridSpan w:val="2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708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</w:tcPr>
          <w:p w:rsidR="00793849" w:rsidRPr="008E44DE" w:rsidRDefault="00793849" w:rsidP="006A3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</w:tcPr>
          <w:p w:rsidR="00793849" w:rsidRPr="008E44DE" w:rsidRDefault="00793849" w:rsidP="006A3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/>
          </w:tcPr>
          <w:p w:rsidR="00793849" w:rsidRPr="008E44DE" w:rsidRDefault="00793849" w:rsidP="006A3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3849" w:rsidRPr="008E44DE" w:rsidTr="00793849">
        <w:trPr>
          <w:trHeight w:val="372"/>
        </w:trPr>
        <w:tc>
          <w:tcPr>
            <w:tcW w:w="1701" w:type="dxa"/>
            <w:vMerge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7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993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701" w:type="dxa"/>
            <w:vMerge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8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93849" w:rsidRPr="008E44DE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3849" w:rsidRPr="008E44DE" w:rsidTr="00793849">
        <w:trPr>
          <w:trHeight w:val="184"/>
        </w:trPr>
        <w:tc>
          <w:tcPr>
            <w:tcW w:w="1701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793849" w:rsidRPr="008E44DE" w:rsidRDefault="00793849" w:rsidP="009D2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793849" w:rsidRPr="008E44DE" w:rsidTr="00793849">
        <w:trPr>
          <w:trHeight w:val="740"/>
        </w:trPr>
        <w:tc>
          <w:tcPr>
            <w:tcW w:w="1701" w:type="dxa"/>
          </w:tcPr>
          <w:p w:rsidR="00793849" w:rsidRPr="001A43D9" w:rsidRDefault="00793849" w:rsidP="001A43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10.1.631111.0.00033</w:t>
            </w:r>
          </w:p>
        </w:tc>
        <w:tc>
          <w:tcPr>
            <w:tcW w:w="1701" w:type="dxa"/>
          </w:tcPr>
          <w:p w:rsidR="00793849" w:rsidRPr="009D2058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1417" w:type="dxa"/>
          </w:tcPr>
          <w:p w:rsidR="00793849" w:rsidRPr="009D2058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3849" w:rsidRPr="009D2058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3849" w:rsidRPr="009D2058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 форме, постоянно</w:t>
            </w:r>
          </w:p>
        </w:tc>
        <w:tc>
          <w:tcPr>
            <w:tcW w:w="993" w:type="dxa"/>
          </w:tcPr>
          <w:p w:rsidR="00793849" w:rsidRPr="009D2058" w:rsidRDefault="00793849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3849" w:rsidRPr="008E44DE" w:rsidRDefault="00793849" w:rsidP="004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Уровень достоверности данных по случайной выборке</w:t>
            </w:r>
          </w:p>
        </w:tc>
        <w:tc>
          <w:tcPr>
            <w:tcW w:w="1701" w:type="dxa"/>
          </w:tcPr>
          <w:p w:rsidR="00793849" w:rsidRPr="008E44DE" w:rsidRDefault="00793849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793849" w:rsidRPr="008E44DE" w:rsidRDefault="00793849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</w:tcPr>
          <w:p w:rsidR="00793849" w:rsidRPr="008E44DE" w:rsidRDefault="00793849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793849" w:rsidRPr="008E44DE" w:rsidRDefault="00793849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93849" w:rsidRPr="008E44DE" w:rsidRDefault="00793849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793849" w:rsidRPr="008E44DE" w:rsidRDefault="00793849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10%.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434B15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4B15" w:rsidRPr="00BC44E5" w:rsidRDefault="00434B15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4B15" w:rsidRPr="00BC44E5" w:rsidRDefault="00434B15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4B15" w:rsidRPr="00BC44E5" w:rsidRDefault="00434B15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4B15" w:rsidRPr="00BC44E5" w:rsidRDefault="00434B15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BC44E5" w:rsidRDefault="008E44DE" w:rsidP="0043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573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851"/>
        <w:gridCol w:w="1213"/>
        <w:gridCol w:w="1478"/>
        <w:gridCol w:w="144"/>
        <w:gridCol w:w="646"/>
        <w:gridCol w:w="851"/>
        <w:gridCol w:w="708"/>
        <w:gridCol w:w="567"/>
        <w:gridCol w:w="4537"/>
        <w:gridCol w:w="708"/>
        <w:gridCol w:w="709"/>
        <w:gridCol w:w="629"/>
      </w:tblGrid>
      <w:tr w:rsidR="008E44DE" w:rsidRPr="008E44DE" w:rsidTr="008E44DE">
        <w:trPr>
          <w:trHeight w:val="387"/>
        </w:trPr>
        <w:tc>
          <w:tcPr>
            <w:tcW w:w="1701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056" w:type="dxa"/>
            <w:gridSpan w:val="3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3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6663" w:type="dxa"/>
            <w:gridSpan w:val="4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046" w:type="dxa"/>
            <w:gridSpan w:val="3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E44DE" w:rsidRPr="008E44DE" w:rsidTr="008E44DE">
        <w:trPr>
          <w:trHeight w:val="633"/>
        </w:trPr>
        <w:tc>
          <w:tcPr>
            <w:tcW w:w="1701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3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5" w:type="dxa"/>
            <w:gridSpan w:val="2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7" w:history="1">
              <w:r w:rsidRPr="008E44DE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4537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</w:tcPr>
          <w:p w:rsidR="008E44DE" w:rsidRPr="008E44DE" w:rsidRDefault="001A43D9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709" w:type="dxa"/>
            <w:vMerge w:val="restart"/>
          </w:tcPr>
          <w:p w:rsidR="008E44DE" w:rsidRPr="008E44DE" w:rsidRDefault="001A43D9" w:rsidP="006A3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629" w:type="dxa"/>
            <w:vMerge w:val="restart"/>
          </w:tcPr>
          <w:p w:rsidR="008E44DE" w:rsidRPr="008E44DE" w:rsidRDefault="008E44DE" w:rsidP="006A3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A43D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8E44DE" w:rsidRPr="008E44DE" w:rsidTr="008E44DE">
        <w:trPr>
          <w:trHeight w:val="892"/>
        </w:trPr>
        <w:tc>
          <w:tcPr>
            <w:tcW w:w="1701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851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13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622" w:type="dxa"/>
            <w:gridSpan w:val="2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646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851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537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152"/>
        </w:trPr>
        <w:tc>
          <w:tcPr>
            <w:tcW w:w="1701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13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tcFitText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85"/>
                <w:sz w:val="24"/>
                <w:szCs w:val="24"/>
              </w:rPr>
            </w:pPr>
            <w:r w:rsidRPr="005952F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" w:type="dxa"/>
            <w:tcFitText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A1E">
              <w:rPr>
                <w:rFonts w:ascii="Times New Roman" w:eastAsia="Calibri" w:hAnsi="Times New Roman" w:cs="Times New Roman"/>
                <w:spacing w:val="312"/>
                <w:sz w:val="24"/>
                <w:szCs w:val="24"/>
              </w:rPr>
              <w:t>6</w:t>
            </w:r>
            <w:r w:rsidRPr="00346A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08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537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29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BA6F35" w:rsidRPr="008E44DE" w:rsidTr="009D2058">
        <w:trPr>
          <w:trHeight w:val="747"/>
        </w:trPr>
        <w:tc>
          <w:tcPr>
            <w:tcW w:w="1701" w:type="dxa"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10.1.631111.0.00033</w:t>
            </w:r>
          </w:p>
        </w:tc>
        <w:tc>
          <w:tcPr>
            <w:tcW w:w="992" w:type="dxa"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851" w:type="dxa"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right w:val="nil"/>
            </w:tcBorders>
          </w:tcPr>
          <w:p w:rsidR="00BA6F35" w:rsidRPr="009D2058" w:rsidRDefault="00BA6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hAnsi="Times New Roman" w:cs="Times New Roman"/>
              </w:rPr>
              <w:t xml:space="preserve"> </w:t>
            </w:r>
            <w:r w:rsidRPr="009D2058">
              <w:rPr>
                <w:rFonts w:ascii="Times New Roman" w:hAnsi="Times New Roman" w:cs="Times New Roman"/>
                <w:sz w:val="24"/>
                <w:szCs w:val="24"/>
              </w:rPr>
              <w:t>электронной форме, постоянно</w:t>
            </w:r>
          </w:p>
        </w:tc>
        <w:tc>
          <w:tcPr>
            <w:tcW w:w="144" w:type="dxa"/>
            <w:tcBorders>
              <w:left w:val="nil"/>
            </w:tcBorders>
          </w:tcPr>
          <w:p w:rsidR="00BA6F35" w:rsidRPr="009D2058" w:rsidRDefault="00BA6F35" w:rsidP="00BA6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FitText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002 Количество информационных ресурсов и баз данных</w:t>
            </w:r>
          </w:p>
        </w:tc>
        <w:tc>
          <w:tcPr>
            <w:tcW w:w="708" w:type="dxa"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537" w:type="dxa"/>
          </w:tcPr>
          <w:p w:rsidR="00BA6F35" w:rsidRPr="009D2058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Администрирование, консультирование, техническая и методическая поддержка пользователей, создание и публикация контента.</w:t>
            </w:r>
          </w:p>
        </w:tc>
        <w:tc>
          <w:tcPr>
            <w:tcW w:w="708" w:type="dxa"/>
          </w:tcPr>
          <w:p w:rsidR="00BA6F35" w:rsidRPr="008E44DE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BA6F35" w:rsidRPr="008E44DE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</w:tcPr>
          <w:p w:rsidR="00BA6F35" w:rsidRPr="008E44DE" w:rsidRDefault="00BA6F3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  услуги, в   пределах которых государственное задание считается выполненным (процентов): не более 10%.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8E44DE" w:rsidRPr="008E44DE" w:rsidSect="008E44DE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Раздел </w:t>
      </w:r>
      <w:r w:rsidR="00BD1833">
        <w:rPr>
          <w:rFonts w:ascii="Times New Roman" w:eastAsia="Calibri" w:hAnsi="Times New Roman" w:cs="Times New Roman"/>
          <w:sz w:val="24"/>
          <w:szCs w:val="24"/>
        </w:rPr>
        <w:t>4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7"/>
        <w:gridCol w:w="2345"/>
        <w:gridCol w:w="1276"/>
      </w:tblGrid>
      <w:tr w:rsidR="008E44DE" w:rsidRPr="008E44DE" w:rsidTr="008E44DE">
        <w:trPr>
          <w:trHeight w:val="239"/>
        </w:trPr>
        <w:tc>
          <w:tcPr>
            <w:tcW w:w="6977" w:type="dxa"/>
            <w:vMerge w:val="restart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34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номер по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базовому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(отраслевому)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перечню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462"/>
        </w:trPr>
        <w:tc>
          <w:tcPr>
            <w:tcW w:w="6977" w:type="dxa"/>
            <w:vMerge/>
            <w:tcBorders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09.008.1</w:t>
            </w:r>
          </w:p>
        </w:tc>
      </w:tr>
      <w:tr w:rsidR="008E44DE" w:rsidRPr="008E44DE" w:rsidTr="008E44DE">
        <w:trPr>
          <w:trHeight w:val="530"/>
        </w:trPr>
        <w:tc>
          <w:tcPr>
            <w:tcW w:w="6977" w:type="dxa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работы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Муниципальные учреждения; Государственные учреждения</w:t>
            </w:r>
          </w:p>
        </w:tc>
        <w:tc>
          <w:tcPr>
            <w:tcW w:w="2345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530"/>
        </w:trPr>
        <w:tc>
          <w:tcPr>
            <w:tcW w:w="6977" w:type="dxa"/>
            <w:tcBorders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8E44DE" w:rsidRPr="008E44DE" w:rsidSect="008E44DE">
          <w:pgSz w:w="11906" w:h="16838" w:code="9"/>
          <w:pgMar w:top="284" w:right="1418" w:bottom="284" w:left="567" w:header="720" w:footer="720" w:gutter="0"/>
          <w:cols w:space="720"/>
          <w:docGrid w:linePitch="299"/>
        </w:sect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6159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1417"/>
        <w:gridCol w:w="1418"/>
        <w:gridCol w:w="1275"/>
        <w:gridCol w:w="1134"/>
        <w:gridCol w:w="2127"/>
        <w:gridCol w:w="992"/>
        <w:gridCol w:w="567"/>
        <w:gridCol w:w="709"/>
        <w:gridCol w:w="708"/>
        <w:gridCol w:w="709"/>
        <w:gridCol w:w="1559"/>
      </w:tblGrid>
      <w:tr w:rsidR="009D2058" w:rsidRPr="008E44DE" w:rsidTr="009D2058">
        <w:trPr>
          <w:trHeight w:val="4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2058" w:rsidRPr="008E44DE" w:rsidTr="009D2058">
        <w:trPr>
          <w:trHeight w:val="107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6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2058" w:rsidRPr="008E44DE" w:rsidRDefault="009D2058" w:rsidP="006A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</w:p>
        </w:tc>
      </w:tr>
      <w:tr w:rsidR="009D2058" w:rsidRPr="008E44DE" w:rsidTr="009D2058">
        <w:trPr>
          <w:trHeight w:val="98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D2058" w:rsidRPr="008E44DE" w:rsidTr="009D2058">
        <w:trPr>
          <w:trHeight w:val="1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9D2058" w:rsidRPr="008E44DE" w:rsidTr="009D2058">
        <w:trPr>
          <w:trHeight w:val="84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B4">
              <w:rPr>
                <w:rFonts w:ascii="Times New Roman" w:hAnsi="Times New Roman" w:cs="Times New Roman"/>
                <w:sz w:val="24"/>
                <w:szCs w:val="24"/>
              </w:rPr>
              <w:t>10.1.631119.0.00031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инфраструктуры электронного правительства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D2058" w:rsidRPr="008E44DE" w:rsidTr="009D2058">
        <w:trPr>
          <w:trHeight w:val="8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B4">
              <w:rPr>
                <w:rFonts w:ascii="Times New Roman" w:hAnsi="Times New Roman" w:cs="Times New Roman"/>
                <w:sz w:val="24"/>
                <w:szCs w:val="24"/>
              </w:rPr>
              <w:t>10.1.631119.0.00034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1218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нформационные системы обеспечения типовой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58" w:rsidRPr="008E44DE" w:rsidRDefault="009D2058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</w:t>
      </w:r>
    </w:p>
    <w:p w:rsidR="00817B7D" w:rsidRPr="00BC44E5" w:rsidRDefault="00817B7D" w:rsidP="00434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709"/>
        <w:gridCol w:w="708"/>
        <w:gridCol w:w="851"/>
        <w:gridCol w:w="709"/>
        <w:gridCol w:w="1134"/>
        <w:gridCol w:w="709"/>
        <w:gridCol w:w="567"/>
        <w:gridCol w:w="4819"/>
        <w:gridCol w:w="852"/>
        <w:gridCol w:w="853"/>
        <w:gridCol w:w="848"/>
      </w:tblGrid>
      <w:tr w:rsidR="008E44DE" w:rsidRPr="008E44DE" w:rsidTr="008E44DE">
        <w:trPr>
          <w:trHeight w:val="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E44DE" w:rsidRPr="008E44DE" w:rsidTr="008E44DE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8" w:history="1">
              <w:r w:rsidRPr="008E44D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530716" w:rsidP="006A3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530716" w:rsidP="006A3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6A3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3071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8E44DE" w:rsidRPr="008E44DE" w:rsidTr="008E44DE">
        <w:trPr>
          <w:trHeight w:val="89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817B7D" w:rsidRPr="008E44DE" w:rsidTr="008E44DE">
        <w:trPr>
          <w:trHeight w:val="10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B4">
              <w:rPr>
                <w:rFonts w:ascii="Times New Roman" w:hAnsi="Times New Roman" w:cs="Times New Roman"/>
                <w:sz w:val="24"/>
                <w:szCs w:val="24"/>
              </w:rPr>
              <w:t>10.1.631119.0.00031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инфраструктуры электронного правительства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программно-технических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и обновление ИС: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817B7D" w:rsidRPr="008E44DE" w:rsidTr="008E44DE">
        <w:trPr>
          <w:trHeight w:val="10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8B4">
              <w:rPr>
                <w:rFonts w:ascii="Times New Roman" w:hAnsi="Times New Roman" w:cs="Times New Roman"/>
                <w:sz w:val="24"/>
                <w:szCs w:val="24"/>
              </w:rPr>
              <w:t>10.1.631119.0.00034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1218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нформационные системы обеспечения типовой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ИС обеспечения типовой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 модернизация ИС и компонентов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7D" w:rsidRPr="008E44DE" w:rsidRDefault="00817B7D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rPr>
          <w:rFonts w:ascii="Times New Roman" w:eastAsia="Calibri" w:hAnsi="Times New Roman" w:cs="Times New Roman"/>
          <w:sz w:val="24"/>
          <w:szCs w:val="24"/>
        </w:rPr>
        <w:sectPr w:rsidR="008E44DE" w:rsidRPr="008E44DE" w:rsidSect="008E44DE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  <w:r w:rsidRPr="008E44DE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  услуги, в   пределах которых государственное задание считается выполненным (процентов): не более 10%.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Раздел </w:t>
      </w:r>
      <w:r w:rsidR="00BD1833">
        <w:rPr>
          <w:rFonts w:ascii="Times New Roman" w:eastAsia="Calibri" w:hAnsi="Times New Roman" w:cs="Times New Roman"/>
          <w:sz w:val="24"/>
          <w:szCs w:val="24"/>
        </w:rPr>
        <w:t>5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5"/>
        <w:gridCol w:w="2489"/>
        <w:gridCol w:w="1276"/>
      </w:tblGrid>
      <w:tr w:rsidR="008E44DE" w:rsidRPr="008E44DE" w:rsidTr="008E44DE">
        <w:trPr>
          <w:trHeight w:val="239"/>
        </w:trPr>
        <w:tc>
          <w:tcPr>
            <w:tcW w:w="6975" w:type="dxa"/>
            <w:vMerge w:val="restart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работ по обеспечению требований информационной безопасности</w:t>
            </w:r>
          </w:p>
        </w:tc>
        <w:tc>
          <w:tcPr>
            <w:tcW w:w="248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номер по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базовому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(отраслевому)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перечню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462"/>
        </w:trPr>
        <w:tc>
          <w:tcPr>
            <w:tcW w:w="6975" w:type="dxa"/>
            <w:vMerge/>
            <w:tcBorders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09.013.1</w:t>
            </w:r>
          </w:p>
        </w:tc>
      </w:tr>
      <w:tr w:rsidR="008E44DE" w:rsidRPr="008E44DE" w:rsidTr="008E44DE">
        <w:trPr>
          <w:trHeight w:val="530"/>
        </w:trPr>
        <w:tc>
          <w:tcPr>
            <w:tcW w:w="6975" w:type="dxa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   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 интересах потребителей</w:t>
            </w:r>
          </w:p>
        </w:tc>
        <w:tc>
          <w:tcPr>
            <w:tcW w:w="2489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530"/>
        </w:trPr>
        <w:tc>
          <w:tcPr>
            <w:tcW w:w="6975" w:type="dxa"/>
            <w:tcBorders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8E44DE" w:rsidRPr="008E44DE" w:rsidSect="008E44DE">
          <w:pgSz w:w="11906" w:h="16838" w:code="9"/>
          <w:pgMar w:top="284" w:right="1418" w:bottom="284" w:left="567" w:header="720" w:footer="720" w:gutter="0"/>
          <w:cols w:space="720"/>
          <w:docGrid w:linePitch="299"/>
        </w:sect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5451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992"/>
        <w:gridCol w:w="1134"/>
        <w:gridCol w:w="992"/>
        <w:gridCol w:w="851"/>
        <w:gridCol w:w="1842"/>
        <w:gridCol w:w="1701"/>
        <w:gridCol w:w="567"/>
        <w:gridCol w:w="709"/>
        <w:gridCol w:w="992"/>
        <w:gridCol w:w="851"/>
        <w:gridCol w:w="1843"/>
      </w:tblGrid>
      <w:tr w:rsidR="00434B15" w:rsidRPr="008E44DE" w:rsidTr="00434B15">
        <w:trPr>
          <w:trHeight w:val="113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</w:p>
        </w:tc>
      </w:tr>
      <w:tr w:rsidR="00434B15" w:rsidRPr="008E44DE" w:rsidTr="00434B15">
        <w:trPr>
          <w:trHeight w:val="62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ind w:left="-771"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B15" w:rsidRPr="008E44DE" w:rsidTr="00434B15">
        <w:trPr>
          <w:trHeight w:val="5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B15" w:rsidRPr="008E44DE" w:rsidTr="00434B15">
        <w:trPr>
          <w:trHeight w:val="1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34B15" w:rsidRPr="008E44DE" w:rsidTr="00434B15">
        <w:trPr>
          <w:trHeight w:val="16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10.1.749020.0.00027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системы 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типовой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Удовлетворенность качеством технического обслуживания средств защиты ИСПД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34B15" w:rsidRPr="008E44DE" w:rsidTr="00434B15">
        <w:trPr>
          <w:trHeight w:val="485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Срок ликвидации сбоев средств защиты ИСПД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E44DE" w:rsidRPr="00BC44E5" w:rsidRDefault="008E44DE" w:rsidP="00434B15">
      <w:pPr>
        <w:autoSpaceDE w:val="0"/>
        <w:autoSpaceDN w:val="0"/>
        <w:adjustRightInd w:val="0"/>
        <w:spacing w:after="0" w:line="240" w:lineRule="auto"/>
        <w:ind w:right="110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4DE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134"/>
        <w:gridCol w:w="992"/>
        <w:gridCol w:w="851"/>
        <w:gridCol w:w="850"/>
        <w:gridCol w:w="1985"/>
        <w:gridCol w:w="1134"/>
        <w:gridCol w:w="567"/>
        <w:gridCol w:w="2835"/>
        <w:gridCol w:w="708"/>
        <w:gridCol w:w="709"/>
        <w:gridCol w:w="620"/>
      </w:tblGrid>
      <w:tr w:rsidR="008E44DE" w:rsidRPr="008E44DE" w:rsidTr="008E44DE">
        <w:trPr>
          <w:trHeight w:val="387"/>
        </w:trPr>
        <w:tc>
          <w:tcPr>
            <w:tcW w:w="1701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701" w:type="dxa"/>
            <w:gridSpan w:val="2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6521" w:type="dxa"/>
            <w:gridSpan w:val="4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037" w:type="dxa"/>
            <w:gridSpan w:val="3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E44DE" w:rsidRPr="008E44DE" w:rsidTr="008E44DE">
        <w:trPr>
          <w:trHeight w:val="633"/>
        </w:trPr>
        <w:tc>
          <w:tcPr>
            <w:tcW w:w="1701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8E44D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</w:tcPr>
          <w:p w:rsidR="008E44DE" w:rsidRPr="008E44DE" w:rsidRDefault="00530716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709" w:type="dxa"/>
            <w:vMerge w:val="restart"/>
          </w:tcPr>
          <w:p w:rsidR="008E44DE" w:rsidRPr="008E44DE" w:rsidRDefault="00530716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20" w:type="dxa"/>
            <w:vMerge w:val="restart"/>
          </w:tcPr>
          <w:p w:rsidR="008E44DE" w:rsidRPr="008E44DE" w:rsidRDefault="008E44DE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3071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8E44DE" w:rsidRPr="008E44DE" w:rsidTr="008E44DE">
        <w:trPr>
          <w:trHeight w:val="427"/>
        </w:trPr>
        <w:tc>
          <w:tcPr>
            <w:tcW w:w="1701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850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985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8E44DE">
        <w:trPr>
          <w:trHeight w:val="152"/>
        </w:trPr>
        <w:tc>
          <w:tcPr>
            <w:tcW w:w="1701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0" w:type="dxa"/>
          </w:tcPr>
          <w:p w:rsidR="008E44DE" w:rsidRPr="008E44DE" w:rsidRDefault="008E44DE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8E44DE" w:rsidRPr="008E44DE" w:rsidTr="00434B15">
        <w:trPr>
          <w:trHeight w:val="2814"/>
        </w:trPr>
        <w:tc>
          <w:tcPr>
            <w:tcW w:w="1701" w:type="dxa"/>
          </w:tcPr>
          <w:p w:rsidR="008E44DE" w:rsidRPr="008E44DE" w:rsidRDefault="000926BF" w:rsidP="001679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10.1.749020.0.00027</w:t>
            </w:r>
          </w:p>
        </w:tc>
        <w:tc>
          <w:tcPr>
            <w:tcW w:w="1701" w:type="dxa"/>
          </w:tcPr>
          <w:p w:rsidR="008E44DE" w:rsidRPr="008E44DE" w:rsidRDefault="0092608C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08C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системы обеспечения типовой деятельности</w:t>
            </w:r>
          </w:p>
        </w:tc>
        <w:tc>
          <w:tcPr>
            <w:tcW w:w="1134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ИС обеспечения специальной деятельности</w:t>
            </w:r>
          </w:p>
        </w:tc>
        <w:tc>
          <w:tcPr>
            <w:tcW w:w="1134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</w:tcPr>
          <w:p w:rsidR="008E44DE" w:rsidRPr="008E44DE" w:rsidRDefault="007D768B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средств защиты ИСПД Минобр</w:t>
            </w:r>
            <w:r w:rsidR="00817B7D">
              <w:rPr>
                <w:rFonts w:ascii="Times New Roman" w:eastAsia="Calibri" w:hAnsi="Times New Roman" w:cs="Times New Roman"/>
                <w:sz w:val="24"/>
                <w:szCs w:val="24"/>
              </w:rPr>
              <w:t>азования</w:t>
            </w: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НСО; Обеспечение защиты персональных данных бухгалтерии и секретного отдела, разграничение прав доступа пользователей</w:t>
            </w:r>
          </w:p>
        </w:tc>
        <w:tc>
          <w:tcPr>
            <w:tcW w:w="708" w:type="dxa"/>
          </w:tcPr>
          <w:p w:rsidR="008E44DE" w:rsidRPr="007D768B" w:rsidRDefault="00530716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8E44DE" w:rsidRPr="007D768B" w:rsidRDefault="00530716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0" w:type="dxa"/>
          </w:tcPr>
          <w:p w:rsidR="008E44DE" w:rsidRPr="007D768B" w:rsidRDefault="00530716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rPr>
          <w:rFonts w:ascii="Times New Roman" w:eastAsia="Calibri" w:hAnsi="Times New Roman" w:cs="Times New Roman"/>
          <w:sz w:val="24"/>
          <w:szCs w:val="28"/>
        </w:rPr>
        <w:sectPr w:rsidR="008E44DE" w:rsidRPr="008E44DE" w:rsidSect="008E44DE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  <w:r w:rsidRPr="008E44DE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не более 10%.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Раздел </w:t>
      </w:r>
      <w:r w:rsidR="00BD1833">
        <w:rPr>
          <w:rFonts w:ascii="Times New Roman" w:eastAsia="Calibri" w:hAnsi="Times New Roman" w:cs="Times New Roman"/>
          <w:sz w:val="24"/>
          <w:szCs w:val="28"/>
        </w:rPr>
        <w:t>6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7"/>
        <w:gridCol w:w="2345"/>
        <w:gridCol w:w="1276"/>
      </w:tblGrid>
      <w:tr w:rsidR="008E44DE" w:rsidRPr="008E44DE" w:rsidTr="008E44DE">
        <w:trPr>
          <w:trHeight w:val="239"/>
        </w:trPr>
        <w:tc>
          <w:tcPr>
            <w:tcW w:w="6977" w:type="dxa"/>
            <w:vMerge w:val="restart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1. Наименование работы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34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Уникальный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номер по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базовому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(отраслевому)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перечню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8E44DE" w:rsidRPr="008E44DE" w:rsidTr="008E44DE">
        <w:trPr>
          <w:trHeight w:val="462"/>
        </w:trPr>
        <w:tc>
          <w:tcPr>
            <w:tcW w:w="6977" w:type="dxa"/>
            <w:vMerge/>
            <w:tcBorders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345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09.019.1</w:t>
            </w:r>
          </w:p>
        </w:tc>
      </w:tr>
      <w:tr w:rsidR="008E44DE" w:rsidRPr="008E44DE" w:rsidTr="008E44DE">
        <w:trPr>
          <w:trHeight w:val="530"/>
        </w:trPr>
        <w:tc>
          <w:tcPr>
            <w:tcW w:w="6977" w:type="dxa"/>
            <w:tcBorders>
              <w:top w:val="nil"/>
              <w:left w:val="nil"/>
              <w:righ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2. Категории потребителей работы </w:t>
            </w: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8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учреждения; Федеральные органы исполнительной власти</w:t>
            </w:r>
          </w:p>
        </w:tc>
        <w:tc>
          <w:tcPr>
            <w:tcW w:w="2345" w:type="dxa"/>
            <w:vMerge/>
            <w:tcBorders>
              <w:left w:val="nil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8"/>
        </w:rPr>
        <w:sectPr w:rsidR="008E44DE" w:rsidRPr="008E44DE" w:rsidSect="008E44DE">
          <w:pgSz w:w="11906" w:h="16838" w:code="9"/>
          <w:pgMar w:top="284" w:right="1418" w:bottom="284" w:left="567" w:header="720" w:footer="720" w:gutter="0"/>
          <w:cols w:space="720"/>
          <w:docGrid w:linePitch="299"/>
        </w:sect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lastRenderedPageBreak/>
        <w:t>3. Показатели, характеризующие объем и (или)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t>3.1. Показатели, характеризующие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16018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560"/>
        <w:gridCol w:w="1417"/>
        <w:gridCol w:w="1134"/>
        <w:gridCol w:w="1020"/>
        <w:gridCol w:w="1673"/>
        <w:gridCol w:w="1134"/>
        <w:gridCol w:w="567"/>
        <w:gridCol w:w="851"/>
        <w:gridCol w:w="850"/>
        <w:gridCol w:w="993"/>
        <w:gridCol w:w="1701"/>
      </w:tblGrid>
      <w:tr w:rsidR="00434B15" w:rsidRPr="008E44DE" w:rsidTr="00434B15">
        <w:trPr>
          <w:trHeight w:val="4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B15" w:rsidRPr="008E44DE" w:rsidTr="00434B15">
        <w:trPr>
          <w:trHeight w:val="107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B15" w:rsidRPr="008E44DE" w:rsidRDefault="00434B15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</w:p>
        </w:tc>
      </w:tr>
      <w:tr w:rsidR="00434B15" w:rsidRPr="008E44DE" w:rsidTr="00434B15">
        <w:trPr>
          <w:trHeight w:val="30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 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B15" w:rsidRPr="008E44DE" w:rsidTr="00434B15">
        <w:trPr>
          <w:trHeight w:val="1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34B15" w:rsidRPr="008E44DE" w:rsidTr="00434B15">
        <w:trPr>
          <w:trHeight w:val="14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доля МОУО, обеспеченных информационной и методической поддержкой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8E44DE" w:rsidRDefault="00434B15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15" w:rsidRPr="00434B15" w:rsidRDefault="00434B15" w:rsidP="00434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8E44DE" w:rsidRPr="008E44DE" w:rsidRDefault="008E44DE" w:rsidP="008E44D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E44DE" w:rsidRPr="008E44DE" w:rsidRDefault="008E44DE" w:rsidP="008E44D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10%.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BC44E5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lastRenderedPageBreak/>
        <w:t>3.2. Показатели, характеризующие объем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992"/>
        <w:gridCol w:w="851"/>
        <w:gridCol w:w="831"/>
        <w:gridCol w:w="776"/>
        <w:gridCol w:w="1086"/>
        <w:gridCol w:w="809"/>
        <w:gridCol w:w="567"/>
        <w:gridCol w:w="5103"/>
        <w:gridCol w:w="608"/>
        <w:gridCol w:w="608"/>
        <w:gridCol w:w="668"/>
      </w:tblGrid>
      <w:tr w:rsidR="008E44DE" w:rsidRPr="008E44DE" w:rsidTr="00BE1E77">
        <w:trPr>
          <w:trHeight w:val="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7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E44DE" w:rsidRPr="008E44DE" w:rsidTr="00BE1E77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0" w:history="1">
              <w:r w:rsidRPr="008E44D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530716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530716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3071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8E44DE" w:rsidRPr="008E44DE" w:rsidTr="00BE1E77">
        <w:trPr>
          <w:trHeight w:val="89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BE1E77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8E44DE" w:rsidRPr="008E44DE" w:rsidTr="00051CA1">
        <w:trPr>
          <w:trHeight w:val="16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0926BF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434B15" w:rsidRDefault="0092608C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434B15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434B15" w:rsidRDefault="00D55A75" w:rsidP="00D5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рабочих станций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7D768B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поддержка и обеспечение функционирования информационных ресурсов системы образования.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7D768B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7D768B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7D768B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 w:right="252"/>
        <w:rPr>
          <w:rFonts w:ascii="Times New Roman" w:eastAsia="Calibri" w:hAnsi="Times New Roman" w:cs="Times New Roman"/>
          <w:sz w:val="24"/>
          <w:szCs w:val="28"/>
        </w:rPr>
        <w:sectPr w:rsidR="008E44DE" w:rsidRPr="008E44DE" w:rsidSect="008E44DE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  <w:r w:rsidRPr="008E44DE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качества государственной   услуги, в   пределах которых государственное задание считается выполненным (процентов): не более 10%.</w:t>
      </w:r>
    </w:p>
    <w:p w:rsidR="008E44DE" w:rsidRPr="00512E0F" w:rsidRDefault="008E44DE" w:rsidP="008E44DE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44DE" w:rsidRPr="00512E0F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E0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="00BD1833" w:rsidRPr="00512E0F">
        <w:rPr>
          <w:rFonts w:ascii="Times New Roman" w:eastAsia="Calibri" w:hAnsi="Times New Roman" w:cs="Times New Roman"/>
          <w:sz w:val="24"/>
          <w:szCs w:val="24"/>
        </w:rPr>
        <w:t>7</w:t>
      </w:r>
    </w:p>
    <w:p w:rsidR="008E44DE" w:rsidRPr="00512E0F" w:rsidRDefault="008E44DE" w:rsidP="008E4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2"/>
        <w:gridCol w:w="2110"/>
        <w:gridCol w:w="1276"/>
      </w:tblGrid>
      <w:tr w:rsidR="00D55A75" w:rsidRPr="00512E0F" w:rsidTr="008E44DE">
        <w:trPr>
          <w:trHeight w:val="239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211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</w:t>
            </w:r>
          </w:p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>номер по</w:t>
            </w:r>
          </w:p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>базовому</w:t>
            </w:r>
          </w:p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>(отраслевому)</w:t>
            </w:r>
          </w:p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>перечню</w:t>
            </w:r>
          </w:p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A75" w:rsidRPr="00512E0F" w:rsidTr="008E44DE">
        <w:trPr>
          <w:trHeight w:val="222"/>
        </w:trPr>
        <w:tc>
          <w:tcPr>
            <w:tcW w:w="7212" w:type="dxa"/>
            <w:vMerge w:val="restart"/>
            <w:tcBorders>
              <w:top w:val="nil"/>
              <w:left w:val="nil"/>
              <w:righ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программного обеспечения, инженерной, вычислительной и информационно-телекоммуникационной инфраструктуры, в том числе на основе "облачных технологий"</w:t>
            </w:r>
          </w:p>
        </w:tc>
        <w:tc>
          <w:tcPr>
            <w:tcW w:w="2110" w:type="dxa"/>
            <w:vMerge/>
            <w:tcBorders>
              <w:left w:val="nil"/>
              <w:righ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512E0F" w:rsidTr="008E44DE">
        <w:trPr>
          <w:trHeight w:val="462"/>
        </w:trPr>
        <w:tc>
          <w:tcPr>
            <w:tcW w:w="7212" w:type="dxa"/>
            <w:vMerge/>
            <w:tcBorders>
              <w:left w:val="nil"/>
              <w:righ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>09.010.1</w:t>
            </w:r>
          </w:p>
        </w:tc>
      </w:tr>
      <w:tr w:rsidR="008E44DE" w:rsidRPr="00512E0F" w:rsidTr="008E44DE">
        <w:trPr>
          <w:trHeight w:val="530"/>
        </w:trPr>
        <w:tc>
          <w:tcPr>
            <w:tcW w:w="7212" w:type="dxa"/>
            <w:tcBorders>
              <w:top w:val="nil"/>
              <w:left w:val="nil"/>
              <w:righ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E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   </w:t>
            </w:r>
          </w:p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4DE" w:rsidRPr="00512E0F" w:rsidRDefault="00494ED4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2110" w:type="dxa"/>
            <w:vMerge/>
            <w:tcBorders>
              <w:left w:val="nil"/>
            </w:tcBorders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E44DE" w:rsidRPr="00512E0F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  <w:sectPr w:rsidR="008E44DE" w:rsidRPr="008E44DE" w:rsidSect="008E44DE">
          <w:pgSz w:w="11906" w:h="16838" w:code="9"/>
          <w:pgMar w:top="284" w:right="1418" w:bottom="284" w:left="567" w:header="720" w:footer="720" w:gutter="0"/>
          <w:cols w:space="720"/>
          <w:docGrid w:linePitch="299"/>
        </w:sect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lastRenderedPageBreak/>
        <w:t>3. Показатели, характеризующие объем и (или)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t>3.1. Показатели, характеризующие качество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6018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693"/>
        <w:gridCol w:w="992"/>
        <w:gridCol w:w="1418"/>
        <w:gridCol w:w="1276"/>
        <w:gridCol w:w="1134"/>
        <w:gridCol w:w="1701"/>
        <w:gridCol w:w="850"/>
        <w:gridCol w:w="851"/>
        <w:gridCol w:w="708"/>
        <w:gridCol w:w="709"/>
        <w:gridCol w:w="709"/>
        <w:gridCol w:w="1276"/>
      </w:tblGrid>
      <w:tr w:rsidR="00051CA1" w:rsidRPr="008E44DE" w:rsidTr="003D567F">
        <w:trPr>
          <w:trHeight w:val="4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CA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</w:p>
        </w:tc>
      </w:tr>
      <w:tr w:rsidR="00051CA1" w:rsidRPr="008E44DE" w:rsidTr="003D567F">
        <w:trPr>
          <w:trHeight w:val="26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BE1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2020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CA1" w:rsidRPr="008E44DE" w:rsidRDefault="00051CA1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1CA1" w:rsidRPr="008E44DE" w:rsidTr="003D567F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1CA1" w:rsidRPr="008E44DE" w:rsidTr="00051CA1">
        <w:trPr>
          <w:trHeight w:val="1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051CA1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51CA1" w:rsidRPr="008E44DE" w:rsidTr="00051CA1">
        <w:trPr>
          <w:trHeight w:val="3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Виды ТО: Оборудование рабочих станций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051CA1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CA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051CA1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51CA1" w:rsidRPr="008E44DE" w:rsidTr="00051CA1">
        <w:trPr>
          <w:trHeight w:val="103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10.1.631119.0.00028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Виды ТО: Серверное оборудование и оборудование ЦОД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051CA1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CA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051CA1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51CA1" w:rsidRPr="008E44DE" w:rsidTr="00051CA1">
        <w:trPr>
          <w:trHeight w:val="1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Виды ТО: Телекоммуникационное оборудование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051CA1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CA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8E44DE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A1" w:rsidRPr="00051CA1" w:rsidRDefault="00051CA1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BC44E5" w:rsidRDefault="008E44DE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051CA1" w:rsidRPr="00BC44E5" w:rsidRDefault="00051CA1" w:rsidP="008E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lastRenderedPageBreak/>
        <w:t>3.2. Показатели, характеризующие объем работы:</w:t>
      </w:r>
    </w:p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</w:p>
    <w:tbl>
      <w:tblPr>
        <w:tblW w:w="16017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560"/>
        <w:gridCol w:w="567"/>
        <w:gridCol w:w="851"/>
        <w:gridCol w:w="708"/>
        <w:gridCol w:w="567"/>
        <w:gridCol w:w="1701"/>
        <w:gridCol w:w="1276"/>
        <w:gridCol w:w="708"/>
        <w:gridCol w:w="4536"/>
        <w:gridCol w:w="709"/>
        <w:gridCol w:w="708"/>
        <w:gridCol w:w="709"/>
      </w:tblGrid>
      <w:tr w:rsidR="008E44DE" w:rsidRPr="008E44DE" w:rsidTr="00D87A46">
        <w:trPr>
          <w:trHeight w:val="387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E44DE" w:rsidRPr="008E44DE" w:rsidTr="00051CA1">
        <w:trPr>
          <w:trHeight w:val="633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1" w:history="1">
              <w:r w:rsidRPr="008E44D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530716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E44DE"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30716">
              <w:rPr>
                <w:rFonts w:ascii="Times New Roman" w:eastAsia="Calibri" w:hAnsi="Times New Roman" w:cs="Times New Roman"/>
                <w:sz w:val="24"/>
                <w:szCs w:val="24"/>
              </w:rPr>
              <w:t>021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16" w:rsidRDefault="008E44DE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3071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8E44DE" w:rsidRPr="008E44DE" w:rsidRDefault="008E44DE" w:rsidP="00BE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8E44DE" w:rsidRPr="008E44DE" w:rsidTr="00051CA1">
        <w:trPr>
          <w:trHeight w:val="892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44DE" w:rsidRPr="008E44DE" w:rsidTr="00051CA1">
        <w:trPr>
          <w:trHeight w:val="15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8E44DE" w:rsidRPr="008E44DE" w:rsidTr="00051CA1">
        <w:trPr>
          <w:trHeight w:val="2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0926BF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Виды ТО: Оборудование рабочих станций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051CA1" w:rsidRDefault="00494ED4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CA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рабочих станций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7D768B" w:rsidP="00817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рабочих станций Минобр</w:t>
            </w:r>
            <w:r w:rsidR="00817B7D">
              <w:rPr>
                <w:rFonts w:ascii="Times New Roman" w:eastAsia="Calibri" w:hAnsi="Times New Roman" w:cs="Times New Roman"/>
                <w:sz w:val="24"/>
                <w:szCs w:val="24"/>
              </w:rPr>
              <w:t>азования</w:t>
            </w: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ОблЦит</w:t>
            </w:r>
            <w:proofErr w:type="spellEnd"/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: АРМ, периферийное оборудование, общесистемное ПО, средства печати и копирования.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530716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530716" w:rsidP="00530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530716" w:rsidP="00623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552</w:t>
            </w:r>
          </w:p>
        </w:tc>
      </w:tr>
      <w:tr w:rsidR="008E44DE" w:rsidRPr="008E44DE" w:rsidTr="00051CA1">
        <w:trPr>
          <w:trHeight w:val="2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0926BF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10.1.631119.0.00028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Виды ТО: Серверное оборудование и оборудование ЦОД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051CA1" w:rsidRDefault="00494ED4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CA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рабочих станций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7D768B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>Серверное оборудование, программное обеспечение.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7D7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D76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7D7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D76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7D7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D76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E44DE" w:rsidRPr="008E44DE" w:rsidTr="00051CA1">
        <w:trPr>
          <w:trHeight w:val="16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0926BF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6BF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Виды ТО: Телекоммуни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кационное оборудование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051CA1" w:rsidRDefault="00494ED4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CA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Периферийног</w:t>
            </w: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и специализированного оборудования, используемого вне рабочих станций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7D768B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работоспособности ИС, размещенных в ЦОД НООС и доступа </w:t>
            </w:r>
            <w:r w:rsidRPr="007D76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УСО НСО к его ресурсам.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E" w:rsidRPr="008E44DE" w:rsidRDefault="008E44DE" w:rsidP="008E4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4D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</w:tbl>
    <w:p w:rsidR="008E44DE" w:rsidRPr="008E44DE" w:rsidRDefault="008E44DE" w:rsidP="008E44D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8"/>
        </w:rPr>
      </w:pPr>
    </w:p>
    <w:p w:rsidR="002756D0" w:rsidRPr="00AF29DE" w:rsidRDefault="008E44DE" w:rsidP="002756D0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8"/>
        </w:rPr>
      </w:pPr>
      <w:r w:rsidRPr="008E44DE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качества государственной   услуги, в   пределах которых государственное задание считае</w:t>
      </w:r>
      <w:r w:rsidR="002756D0" w:rsidRPr="008E44DE">
        <w:rPr>
          <w:rFonts w:ascii="Times New Roman" w:eastAsia="Calibri" w:hAnsi="Times New Roman" w:cs="Times New Roman"/>
          <w:sz w:val="24"/>
          <w:szCs w:val="28"/>
        </w:rPr>
        <w:t>тся выполн</w:t>
      </w:r>
      <w:r w:rsidR="006D1376">
        <w:rPr>
          <w:rFonts w:ascii="Times New Roman" w:eastAsia="Calibri" w:hAnsi="Times New Roman" w:cs="Times New Roman"/>
          <w:sz w:val="24"/>
          <w:szCs w:val="28"/>
        </w:rPr>
        <w:t>енным (процентов): не более 10%</w:t>
      </w:r>
    </w:p>
    <w:p w:rsidR="00AF29DE" w:rsidRPr="00AF29DE" w:rsidRDefault="00AF29DE" w:rsidP="002756D0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8"/>
        </w:rPr>
      </w:pPr>
    </w:p>
    <w:p w:rsidR="006D1376" w:rsidRDefault="006D1376" w:rsidP="002756D0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8"/>
        </w:rPr>
      </w:pPr>
    </w:p>
    <w:p w:rsidR="006D1376" w:rsidRPr="00BC44E5" w:rsidRDefault="006D1376" w:rsidP="00051C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  <w:sectPr w:rsidR="006D1376" w:rsidRPr="00BC44E5" w:rsidSect="008E44DE">
          <w:pgSz w:w="16838" w:h="11906" w:orient="landscape" w:code="9"/>
          <w:pgMar w:top="1418" w:right="536" w:bottom="567" w:left="284" w:header="720" w:footer="720" w:gutter="0"/>
          <w:cols w:space="720"/>
          <w:docGrid w:linePitch="299"/>
        </w:sectPr>
      </w:pP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Часть </w:t>
      </w:r>
      <w:r w:rsidRPr="0076030C">
        <w:rPr>
          <w:rFonts w:ascii="Times New Roman" w:hAnsi="Times New Roman" w:cs="Times New Roman"/>
          <w:lang w:val="en-US"/>
        </w:rPr>
        <w:t>III</w:t>
      </w:r>
      <w:r w:rsidRPr="0076030C">
        <w:rPr>
          <w:rFonts w:ascii="Times New Roman" w:hAnsi="Times New Roman" w:cs="Times New Roman"/>
        </w:rPr>
        <w:t>. Прочие сведения о государственном задании</w:t>
      </w: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29DE" w:rsidRPr="0076030C" w:rsidRDefault="00AF29DE" w:rsidP="00AF29D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 Основания для досрочного прекращения выполнения государственного задания:</w:t>
      </w:r>
    </w:p>
    <w:p w:rsidR="00AF29DE" w:rsidRPr="0076030C" w:rsidRDefault="00AF29DE" w:rsidP="00AF29D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    </w:t>
      </w:r>
      <w:r w:rsidRPr="0076030C">
        <w:rPr>
          <w:rFonts w:ascii="Times New Roman" w:hAnsi="Times New Roman" w:cs="Times New Roman"/>
        </w:rPr>
        <w:tab/>
        <w:t xml:space="preserve"> 1)   </w:t>
      </w:r>
      <w:r w:rsidRPr="0076030C">
        <w:rPr>
          <w:rFonts w:ascii="Times New Roman" w:eastAsia="Times New Roman" w:hAnsi="Times New Roman" w:cs="Times New Roman"/>
        </w:rPr>
        <w:t xml:space="preserve">ликвидация учреждения, реорганизация учреждения </w:t>
      </w:r>
    </w:p>
    <w:p w:rsidR="00AF29DE" w:rsidRPr="0076030C" w:rsidRDefault="00AF29DE" w:rsidP="00AF29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030C">
        <w:rPr>
          <w:rFonts w:ascii="Times New Roman" w:eastAsia="Times New Roman" w:hAnsi="Times New Roman" w:cs="Times New Roman"/>
        </w:rPr>
        <w:t xml:space="preserve">   </w:t>
      </w:r>
      <w:r w:rsidRPr="0076030C">
        <w:rPr>
          <w:rFonts w:ascii="Times New Roman" w:eastAsia="Times New Roman" w:hAnsi="Times New Roman" w:cs="Times New Roman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 Порядок контроля за выполнением государственного задания</w:t>
      </w: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AF29DE" w:rsidRPr="0076030C" w:rsidTr="00E60E84">
        <w:tc>
          <w:tcPr>
            <w:tcW w:w="1557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652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254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AF29DE" w:rsidRPr="0076030C" w:rsidTr="00E60E84">
        <w:tc>
          <w:tcPr>
            <w:tcW w:w="1557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2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6030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254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6030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AF29DE" w:rsidRPr="0076030C" w:rsidTr="00E60E84">
        <w:tc>
          <w:tcPr>
            <w:tcW w:w="1557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3652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AF29DE" w:rsidRPr="0076030C" w:rsidTr="00E60E84">
        <w:tc>
          <w:tcPr>
            <w:tcW w:w="1557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Внеплановая проверка</w:t>
            </w:r>
          </w:p>
        </w:tc>
        <w:tc>
          <w:tcPr>
            <w:tcW w:w="3652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AF29DE" w:rsidRPr="0076030C" w:rsidRDefault="00AF29DE" w:rsidP="00E60E8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AF29DE" w:rsidRPr="0076030C" w:rsidRDefault="00AF29DE" w:rsidP="00AF29D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</w:rPr>
      </w:pPr>
    </w:p>
    <w:p w:rsidR="00AF29DE" w:rsidRPr="0076030C" w:rsidRDefault="00AF29DE" w:rsidP="00AF29D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3.Требования к отчетности о выполнении государственного задания: согласно установленной форме.</w:t>
      </w: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Периодичность представления отчетов о выполнении государственного задания: ежеквартально, нарастающим итогом. Отчет за 4 квартал является годовым отчетом.</w:t>
      </w: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3.3. Иные требования к отчетности о выполнении государственного задания:</w:t>
      </w: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1) отчет о выполнении государственного задания предоставляется в электронной форме; </w:t>
      </w:r>
    </w:p>
    <w:p w:rsidR="00AF29DE" w:rsidRPr="0076030C" w:rsidRDefault="00AF29DE" w:rsidP="00AF29D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2) после проведения проверки и согласования отчет предоставляется в печатном виде;</w:t>
      </w:r>
    </w:p>
    <w:p w:rsidR="00AF29DE" w:rsidRPr="00CB018C" w:rsidRDefault="00AF29DE" w:rsidP="00CB018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3) в случае превышения допустимых отклонений (10%) показателей объема или качества, к отчету прилагается пояснительная записка</w:t>
      </w:r>
      <w:proofErr w:type="gramStart"/>
      <w:r w:rsidRPr="0076030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65B11" w:rsidRPr="00BC44E5" w:rsidRDefault="00065B1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5B11" w:rsidRPr="00BC44E5" w:rsidSect="002756D0">
      <w:pgSz w:w="11906" w:h="16838" w:code="9"/>
      <w:pgMar w:top="53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599" w:rsidRDefault="00E81599" w:rsidP="00465292">
      <w:pPr>
        <w:spacing w:after="0" w:line="240" w:lineRule="auto"/>
      </w:pPr>
      <w:r>
        <w:separator/>
      </w:r>
    </w:p>
  </w:endnote>
  <w:endnote w:type="continuationSeparator" w:id="0">
    <w:p w:rsidR="00E81599" w:rsidRDefault="00E81599" w:rsidP="0046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599" w:rsidRDefault="00E81599" w:rsidP="00465292">
      <w:pPr>
        <w:spacing w:after="0" w:line="240" w:lineRule="auto"/>
      </w:pPr>
      <w:r>
        <w:separator/>
      </w:r>
    </w:p>
  </w:footnote>
  <w:footnote w:type="continuationSeparator" w:id="0">
    <w:p w:rsidR="00E81599" w:rsidRDefault="00E81599" w:rsidP="00465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67F" w:rsidRDefault="003D567F">
    <w:pPr>
      <w:pStyle w:val="a9"/>
    </w:pPr>
  </w:p>
  <w:p w:rsidR="003D567F" w:rsidRDefault="003D567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AD51238"/>
    <w:multiLevelType w:val="hybridMultilevel"/>
    <w:tmpl w:val="092A0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93929"/>
    <w:multiLevelType w:val="hybridMultilevel"/>
    <w:tmpl w:val="2EC214E8"/>
    <w:lvl w:ilvl="0" w:tplc="66400A3E">
      <w:start w:val="1"/>
      <w:numFmt w:val="decimalZero"/>
      <w:lvlText w:val="%1."/>
      <w:lvlJc w:val="left"/>
      <w:pPr>
        <w:ind w:left="1476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2"/>
  </w:num>
  <w:num w:numId="5">
    <w:abstractNumId w:val="1"/>
  </w:num>
  <w:num w:numId="6">
    <w:abstractNumId w:val="9"/>
  </w:num>
  <w:num w:numId="7">
    <w:abstractNumId w:val="15"/>
  </w:num>
  <w:num w:numId="8">
    <w:abstractNumId w:val="13"/>
  </w:num>
  <w:num w:numId="9">
    <w:abstractNumId w:val="14"/>
  </w:num>
  <w:num w:numId="10">
    <w:abstractNumId w:val="8"/>
  </w:num>
  <w:num w:numId="11">
    <w:abstractNumId w:val="6"/>
  </w:num>
  <w:num w:numId="12">
    <w:abstractNumId w:val="12"/>
  </w:num>
  <w:num w:numId="13">
    <w:abstractNumId w:val="5"/>
  </w:num>
  <w:num w:numId="14">
    <w:abstractNumId w:val="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2250A"/>
    <w:rsid w:val="00026073"/>
    <w:rsid w:val="00051CA1"/>
    <w:rsid w:val="000544B7"/>
    <w:rsid w:val="00065B11"/>
    <w:rsid w:val="00074998"/>
    <w:rsid w:val="00092140"/>
    <w:rsid w:val="000926BF"/>
    <w:rsid w:val="000A1E20"/>
    <w:rsid w:val="000C65E0"/>
    <w:rsid w:val="000D1B66"/>
    <w:rsid w:val="001212B8"/>
    <w:rsid w:val="00167995"/>
    <w:rsid w:val="001748CF"/>
    <w:rsid w:val="00184C72"/>
    <w:rsid w:val="00187E32"/>
    <w:rsid w:val="001A43D9"/>
    <w:rsid w:val="001A47D4"/>
    <w:rsid w:val="001A5D83"/>
    <w:rsid w:val="001C1B8F"/>
    <w:rsid w:val="001D128B"/>
    <w:rsid w:val="001D13E0"/>
    <w:rsid w:val="001E2EC4"/>
    <w:rsid w:val="001F72BB"/>
    <w:rsid w:val="00247F04"/>
    <w:rsid w:val="002756D0"/>
    <w:rsid w:val="002A34A1"/>
    <w:rsid w:val="002D0840"/>
    <w:rsid w:val="002E3754"/>
    <w:rsid w:val="002F1D81"/>
    <w:rsid w:val="00304006"/>
    <w:rsid w:val="00346A1E"/>
    <w:rsid w:val="003924AD"/>
    <w:rsid w:val="003A5C42"/>
    <w:rsid w:val="003A63DE"/>
    <w:rsid w:val="003D022A"/>
    <w:rsid w:val="003D12FD"/>
    <w:rsid w:val="003D567F"/>
    <w:rsid w:val="00404581"/>
    <w:rsid w:val="00420268"/>
    <w:rsid w:val="004231F6"/>
    <w:rsid w:val="00434B15"/>
    <w:rsid w:val="004635C9"/>
    <w:rsid w:val="00465292"/>
    <w:rsid w:val="00477D05"/>
    <w:rsid w:val="00494ED4"/>
    <w:rsid w:val="004A2041"/>
    <w:rsid w:val="004D13BD"/>
    <w:rsid w:val="004D5AFE"/>
    <w:rsid w:val="004D7E0A"/>
    <w:rsid w:val="0050634E"/>
    <w:rsid w:val="005125DF"/>
    <w:rsid w:val="00512E0F"/>
    <w:rsid w:val="00515A05"/>
    <w:rsid w:val="00530716"/>
    <w:rsid w:val="005952F3"/>
    <w:rsid w:val="005960DB"/>
    <w:rsid w:val="00596587"/>
    <w:rsid w:val="00623C59"/>
    <w:rsid w:val="00645615"/>
    <w:rsid w:val="0065550F"/>
    <w:rsid w:val="006618AF"/>
    <w:rsid w:val="006741C5"/>
    <w:rsid w:val="006A3661"/>
    <w:rsid w:val="006B4B9B"/>
    <w:rsid w:val="006D1376"/>
    <w:rsid w:val="006D77E5"/>
    <w:rsid w:val="007572DA"/>
    <w:rsid w:val="00774C75"/>
    <w:rsid w:val="00781866"/>
    <w:rsid w:val="00782985"/>
    <w:rsid w:val="00793849"/>
    <w:rsid w:val="007C1483"/>
    <w:rsid w:val="007D768B"/>
    <w:rsid w:val="0081232E"/>
    <w:rsid w:val="008152AF"/>
    <w:rsid w:val="0081693F"/>
    <w:rsid w:val="00817B7D"/>
    <w:rsid w:val="008326E5"/>
    <w:rsid w:val="00837709"/>
    <w:rsid w:val="008415EA"/>
    <w:rsid w:val="00861175"/>
    <w:rsid w:val="008E0832"/>
    <w:rsid w:val="008E0DC5"/>
    <w:rsid w:val="008E44DE"/>
    <w:rsid w:val="0092608C"/>
    <w:rsid w:val="00967F1D"/>
    <w:rsid w:val="009D2058"/>
    <w:rsid w:val="00A179DC"/>
    <w:rsid w:val="00A52D84"/>
    <w:rsid w:val="00A537FC"/>
    <w:rsid w:val="00A6716C"/>
    <w:rsid w:val="00A93172"/>
    <w:rsid w:val="00AF29DE"/>
    <w:rsid w:val="00B12648"/>
    <w:rsid w:val="00B3360D"/>
    <w:rsid w:val="00B54187"/>
    <w:rsid w:val="00B6079F"/>
    <w:rsid w:val="00B8380F"/>
    <w:rsid w:val="00B878CB"/>
    <w:rsid w:val="00BA6F35"/>
    <w:rsid w:val="00BC44E5"/>
    <w:rsid w:val="00BD1833"/>
    <w:rsid w:val="00BE1E77"/>
    <w:rsid w:val="00C47AF5"/>
    <w:rsid w:val="00C553A6"/>
    <w:rsid w:val="00C83C88"/>
    <w:rsid w:val="00C92C9C"/>
    <w:rsid w:val="00CB018C"/>
    <w:rsid w:val="00CD5C94"/>
    <w:rsid w:val="00CE7B35"/>
    <w:rsid w:val="00D55A75"/>
    <w:rsid w:val="00D87A46"/>
    <w:rsid w:val="00D93874"/>
    <w:rsid w:val="00DD5095"/>
    <w:rsid w:val="00E81599"/>
    <w:rsid w:val="00ED2518"/>
    <w:rsid w:val="00ED6701"/>
    <w:rsid w:val="00F107F7"/>
    <w:rsid w:val="00F17F03"/>
    <w:rsid w:val="00F20A0E"/>
    <w:rsid w:val="00F217CF"/>
    <w:rsid w:val="00F43DFA"/>
    <w:rsid w:val="00F50396"/>
    <w:rsid w:val="00F9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299F6"/>
  <w15:docId w15:val="{AAD7C2DA-116B-4450-8C8F-0893DE61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874"/>
  </w:style>
  <w:style w:type="paragraph" w:styleId="1">
    <w:name w:val="heading 1"/>
    <w:basedOn w:val="a"/>
    <w:next w:val="a"/>
    <w:link w:val="10"/>
    <w:qFormat/>
    <w:rsid w:val="008E44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customStyle="1" w:styleId="ConsPlusCell">
    <w:name w:val="ConsPlusCell"/>
    <w:rsid w:val="00C83C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uiPriority w:val="99"/>
    <w:locked/>
    <w:rsid w:val="00C83C88"/>
    <w:rPr>
      <w:rFonts w:cs="Times New Roman"/>
      <w:sz w:val="22"/>
      <w:szCs w:val="22"/>
      <w:lang w:val="x-none" w:eastAsia="en-US"/>
    </w:rPr>
  </w:style>
  <w:style w:type="paragraph" w:customStyle="1" w:styleId="11">
    <w:name w:val="Абзац списка1"/>
    <w:basedOn w:val="a"/>
    <w:rsid w:val="00C83C88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8E44DE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2">
    <w:name w:val="Нет списка1"/>
    <w:next w:val="a2"/>
    <w:semiHidden/>
    <w:rsid w:val="008E44DE"/>
  </w:style>
  <w:style w:type="paragraph" w:styleId="a7">
    <w:name w:val="Balloon Text"/>
    <w:basedOn w:val="a"/>
    <w:link w:val="a8"/>
    <w:semiHidden/>
    <w:rsid w:val="008E44D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E44DE"/>
    <w:rPr>
      <w:rFonts w:ascii="Tahoma" w:eastAsia="Calibri" w:hAnsi="Tahoma" w:cs="Tahoma"/>
      <w:sz w:val="16"/>
      <w:szCs w:val="16"/>
    </w:rPr>
  </w:style>
  <w:style w:type="paragraph" w:customStyle="1" w:styleId="2">
    <w:name w:val="Абзац списка2"/>
    <w:basedOn w:val="a"/>
    <w:rsid w:val="008E44DE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rsid w:val="008E44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8E44DE"/>
    <w:rPr>
      <w:rFonts w:ascii="Calibri" w:eastAsia="Calibri" w:hAnsi="Calibri" w:cs="Times New Roman"/>
      <w:sz w:val="20"/>
      <w:szCs w:val="20"/>
    </w:rPr>
  </w:style>
  <w:style w:type="paragraph" w:styleId="ab">
    <w:name w:val="footer"/>
    <w:basedOn w:val="a"/>
    <w:link w:val="13"/>
    <w:uiPriority w:val="99"/>
    <w:rsid w:val="008E44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3">
    <w:name w:val="Нижний колонтитул Знак1"/>
    <w:basedOn w:val="a0"/>
    <w:link w:val="ab"/>
    <w:uiPriority w:val="99"/>
    <w:rsid w:val="008E44DE"/>
    <w:rPr>
      <w:rFonts w:ascii="Calibri" w:eastAsia="Calibri" w:hAnsi="Calibri" w:cs="Times New Roman"/>
      <w:sz w:val="20"/>
      <w:szCs w:val="20"/>
    </w:rPr>
  </w:style>
  <w:style w:type="table" w:customStyle="1" w:styleId="14">
    <w:name w:val="Сетка таблицы1"/>
    <w:basedOn w:val="a1"/>
    <w:next w:val="a3"/>
    <w:uiPriority w:val="59"/>
    <w:rsid w:val="008E44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next w:val="a"/>
    <w:link w:val="ad"/>
    <w:qFormat/>
    <w:rsid w:val="008E44D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basedOn w:val="a0"/>
    <w:link w:val="ac"/>
    <w:rsid w:val="008E44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e">
    <w:name w:val="Emphasis"/>
    <w:qFormat/>
    <w:rsid w:val="008E44DE"/>
    <w:rPr>
      <w:i/>
      <w:iCs/>
    </w:rPr>
  </w:style>
  <w:style w:type="paragraph" w:styleId="af">
    <w:name w:val="Subtitle"/>
    <w:basedOn w:val="a"/>
    <w:next w:val="a"/>
    <w:link w:val="af0"/>
    <w:qFormat/>
    <w:rsid w:val="008E44DE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8E44DE"/>
    <w:rPr>
      <w:rFonts w:ascii="Cambria" w:eastAsia="Times New Roman" w:hAnsi="Cambria" w:cs="Times New Roman"/>
      <w:sz w:val="24"/>
      <w:szCs w:val="24"/>
    </w:rPr>
  </w:style>
  <w:style w:type="paragraph" w:styleId="af1">
    <w:name w:val="No Spacing"/>
    <w:uiPriority w:val="1"/>
    <w:qFormat/>
    <w:rsid w:val="005307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9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61F730092A8C6E714A781D882E58982428AAB45AD39038727BB47Es0ODE" TargetMode="Externa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8106A5C13DFE0F8A82F945580E46B548161BC95D149E909219AEBFEC1k0O7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F01732EF8603FCB3173C1761B99DDD1E8010AEC9A5536BC7E52E2CD7eBc3F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9E61F730092A8C6E714A781D882E58982420A5B05AD39038727BB47E0D63397F6F020C9158BDAEs8O2E" TargetMode="External"/><Relationship Id="rId14" Type="http://schemas.openxmlformats.org/officeDocument/2006/relationships/hyperlink" Target="consultantplus://offline/ref=0530D47C81F9194EDDF032EF48DDDF8ADD4F37EF8AE45A0B8A573E9A1DeEb0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A7FD1-118A-4D4B-9EAF-DC3D05ED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4755</Words>
  <Characters>27108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7</cp:revision>
  <cp:lastPrinted>2019-12-24T04:49:00Z</cp:lastPrinted>
  <dcterms:created xsi:type="dcterms:W3CDTF">2020-08-12T10:41:00Z</dcterms:created>
  <dcterms:modified xsi:type="dcterms:W3CDTF">2021-01-20T04:18:00Z</dcterms:modified>
</cp:coreProperties>
</file>