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3467E4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3467E4">
        <w:rPr>
          <w:rFonts w:ascii="Times New Roman" w:hAnsi="Times New Roman" w:cs="Times New Roman"/>
          <w:sz w:val="28"/>
          <w:szCs w:val="28"/>
        </w:rPr>
        <w:t>______</w:t>
      </w:r>
    </w:p>
    <w:p w:rsidR="002D76E4" w:rsidRDefault="002D76E4" w:rsidP="002D76E4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2D76E4" w:rsidRDefault="002D76E4" w:rsidP="002D76E4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________202</w:t>
      </w:r>
      <w:r w:rsidR="001748E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D76E4" w:rsidRPr="00BA1BE7" w:rsidRDefault="002D76E4" w:rsidP="002D76E4">
      <w:pPr>
        <w:pStyle w:val="ConsPlusNonformat"/>
        <w:jc w:val="right"/>
        <w:rPr>
          <w:sz w:val="28"/>
          <w:szCs w:val="28"/>
        </w:rPr>
      </w:pPr>
    </w:p>
    <w:p w:rsidR="002D76E4" w:rsidRPr="00BA1BE7" w:rsidRDefault="002D76E4" w:rsidP="002D76E4">
      <w:pPr>
        <w:pStyle w:val="ConsPlusNonformat"/>
        <w:jc w:val="right"/>
        <w:rPr>
          <w:sz w:val="28"/>
          <w:szCs w:val="28"/>
        </w:rPr>
      </w:pPr>
    </w:p>
    <w:p w:rsidR="002D76E4" w:rsidRDefault="002D76E4" w:rsidP="002D76E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67E4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2D76E4" w:rsidRPr="00BA1BE7" w:rsidRDefault="002D76E4" w:rsidP="002D76E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6E4" w:rsidRPr="00BA1BE7" w:rsidRDefault="002D76E4" w:rsidP="002D76E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748E4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1748E4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748E4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D76E4" w:rsidRPr="00BA1BE7" w:rsidRDefault="002D76E4" w:rsidP="002D76E4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2D76E4" w:rsidRPr="00BA1BE7" w:rsidTr="003467E4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2D76E4" w:rsidRPr="00BA1BE7" w:rsidTr="003467E4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2D76E4" w:rsidRPr="00BA1BE7" w:rsidTr="003467E4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5F667F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76E4" w:rsidRPr="00BA1BE7" w:rsidTr="003467E4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Pr="005F667F">
              <w:rPr>
                <w:rFonts w:ascii="Times New Roman" w:hAnsi="Times New Roman" w:cs="Times New Roman"/>
                <w:b/>
              </w:rPr>
              <w:t>Новосибирский авиационный технический колледж имени Б.С. Галущака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76E4" w:rsidRPr="00BA1BE7" w:rsidTr="003467E4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76E4" w:rsidRPr="00BA1BE7" w:rsidTr="003467E4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76E4" w:rsidRPr="00BA1BE7" w:rsidRDefault="002D76E4" w:rsidP="003467E4">
            <w:pPr>
              <w:jc w:val="center"/>
            </w:pPr>
            <w:r w:rsidRPr="00BA1BE7">
              <w:t>Код по</w:t>
            </w:r>
          </w:p>
          <w:p w:rsidR="002D76E4" w:rsidRPr="00BA1BE7" w:rsidRDefault="002D76E4" w:rsidP="003467E4">
            <w:pPr>
              <w:jc w:val="center"/>
            </w:pPr>
            <w:r w:rsidRPr="00BA1BE7">
              <w:t>сводному</w:t>
            </w:r>
          </w:p>
          <w:p w:rsidR="002D76E4" w:rsidRPr="00BA1BE7" w:rsidRDefault="002D76E4" w:rsidP="003467E4">
            <w:pPr>
              <w:jc w:val="center"/>
            </w:pPr>
            <w:r w:rsidRPr="00BA1BE7"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76E4" w:rsidRPr="00BA1BE7" w:rsidTr="003467E4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2D76E4" w:rsidRPr="00BA1BE7" w:rsidTr="003467E4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76E4" w:rsidRPr="00BA1BE7" w:rsidTr="003467E4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76E4" w:rsidRPr="00BA1BE7" w:rsidTr="003467E4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D76E4" w:rsidRPr="00BA1BE7" w:rsidRDefault="002D76E4" w:rsidP="002D76E4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2D76E4" w:rsidRPr="00BA1BE7" w:rsidRDefault="002D76E4" w:rsidP="002D76E4">
      <w:pPr>
        <w:pStyle w:val="ConsPlusNonformat"/>
        <w:jc w:val="center"/>
        <w:rPr>
          <w:rFonts w:ascii="Times New Roman" w:hAnsi="Times New Roman" w:cs="Times New Roman"/>
        </w:rPr>
      </w:pPr>
    </w:p>
    <w:p w:rsidR="002D76E4" w:rsidRPr="00BA1BE7" w:rsidRDefault="002D76E4" w:rsidP="002D76E4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2D76E4" w:rsidRPr="00BA1BE7" w:rsidRDefault="002D76E4" w:rsidP="002D76E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D76E4" w:rsidRPr="00BA1BE7" w:rsidTr="003467E4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D76E4" w:rsidRPr="00BA1BE7" w:rsidRDefault="002D76E4" w:rsidP="003467E4">
            <w:pPr>
              <w:jc w:val="center"/>
            </w:pPr>
            <w:r w:rsidRPr="00BA1BE7">
              <w:t>Код по</w:t>
            </w:r>
          </w:p>
          <w:p w:rsidR="002D76E4" w:rsidRPr="00BA1BE7" w:rsidRDefault="002D76E4" w:rsidP="003467E4">
            <w:pPr>
              <w:jc w:val="center"/>
            </w:pPr>
            <w:r w:rsidRPr="00BA1BE7">
              <w:t>базовому</w:t>
            </w:r>
          </w:p>
          <w:p w:rsidR="002D76E4" w:rsidRPr="00BA1BE7" w:rsidRDefault="002D76E4" w:rsidP="003467E4">
            <w:pPr>
              <w:jc w:val="center"/>
            </w:pPr>
            <w:r w:rsidRPr="00BA1BE7">
              <w:t>(отраслевому)</w:t>
            </w:r>
          </w:p>
          <w:p w:rsidR="002D76E4" w:rsidRPr="00BA1BE7" w:rsidRDefault="002D76E4" w:rsidP="003467E4">
            <w:pPr>
              <w:jc w:val="center"/>
            </w:pPr>
            <w:r w:rsidRPr="00BA1BE7">
              <w:t>перечню или региональному перечню</w:t>
            </w:r>
          </w:p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D76E4" w:rsidRPr="00BA1BE7" w:rsidTr="003467E4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D76E4" w:rsidRPr="00BA1BE7" w:rsidTr="003467E4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D76E4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2D76E4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2D76E4" w:rsidRPr="00BA1BE7" w:rsidTr="003467E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D76E4" w:rsidRPr="00BA1BE7" w:rsidTr="003467E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D76E4" w:rsidRDefault="002D76E4" w:rsidP="003467E4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D76E4" w:rsidRDefault="002D76E4" w:rsidP="003467E4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D76E4" w:rsidRPr="00BA1BE7" w:rsidRDefault="002D76E4" w:rsidP="002D76E4">
      <w:pPr>
        <w:pStyle w:val="ConsPlusNonformat"/>
        <w:rPr>
          <w:rFonts w:ascii="Times New Roman" w:hAnsi="Times New Roman" w:cs="Times New Roman"/>
        </w:rPr>
        <w:sectPr w:rsidR="002D76E4" w:rsidRPr="00BA1BE7" w:rsidSect="003467E4">
          <w:headerReference w:type="default" r:id="rId7"/>
          <w:footerReference w:type="default" r:id="rId8"/>
          <w:footerReference w:type="first" r:id="rId9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2D76E4" w:rsidRPr="001748E4" w:rsidRDefault="002D76E4" w:rsidP="002D76E4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1748E4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2D76E4" w:rsidRPr="001748E4" w:rsidRDefault="002D76E4" w:rsidP="002D76E4">
      <w:pPr>
        <w:autoSpaceDE w:val="0"/>
        <w:autoSpaceDN w:val="0"/>
        <w:adjustRightInd w:val="0"/>
        <w:ind w:left="-567"/>
        <w:rPr>
          <w:color w:val="000000" w:themeColor="text1"/>
        </w:rPr>
      </w:pPr>
    </w:p>
    <w:p w:rsidR="002D76E4" w:rsidRPr="001748E4" w:rsidRDefault="002D76E4" w:rsidP="002D76E4">
      <w:pPr>
        <w:autoSpaceDE w:val="0"/>
        <w:autoSpaceDN w:val="0"/>
        <w:adjustRightInd w:val="0"/>
        <w:ind w:left="-567"/>
        <w:rPr>
          <w:color w:val="000000" w:themeColor="text1"/>
        </w:rPr>
      </w:pPr>
      <w:r w:rsidRPr="001748E4">
        <w:rPr>
          <w:color w:val="000000" w:themeColor="text1"/>
        </w:rPr>
        <w:t>3.1. Показатели, характеризующие качество государственной услуги:</w:t>
      </w:r>
    </w:p>
    <w:p w:rsidR="002D76E4" w:rsidRPr="001748E4" w:rsidRDefault="002D76E4" w:rsidP="002D76E4">
      <w:pPr>
        <w:autoSpaceDE w:val="0"/>
        <w:autoSpaceDN w:val="0"/>
        <w:adjustRightInd w:val="0"/>
        <w:rPr>
          <w:color w:val="000000" w:themeColor="text1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1748E4" w:rsidRPr="001748E4" w:rsidTr="003467E4">
        <w:trPr>
          <w:trHeight w:val="99"/>
        </w:trPr>
        <w:tc>
          <w:tcPr>
            <w:tcW w:w="993" w:type="dxa"/>
            <w:vMerge w:val="restart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1748E4" w:rsidRPr="001748E4" w:rsidTr="003467E4">
        <w:trPr>
          <w:trHeight w:val="462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3827" w:type="dxa"/>
            <w:gridSpan w:val="3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843" w:type="dxa"/>
            <w:gridSpan w:val="2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Merge w:val="restart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202</w:t>
            </w:r>
            <w:r w:rsidR="001748E4" w:rsidRPr="001748E4">
              <w:rPr>
                <w:color w:val="000000" w:themeColor="text1"/>
                <w:sz w:val="18"/>
              </w:rPr>
              <w:t>3</w:t>
            </w:r>
            <w:r w:rsidRPr="001748E4">
              <w:rPr>
                <w:color w:val="000000" w:themeColor="text1"/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202</w:t>
            </w:r>
            <w:r w:rsidR="001748E4" w:rsidRPr="001748E4">
              <w:rPr>
                <w:color w:val="000000" w:themeColor="text1"/>
                <w:sz w:val="18"/>
              </w:rPr>
              <w:t>4</w:t>
            </w:r>
            <w:r w:rsidRPr="001748E4">
              <w:rPr>
                <w:color w:val="000000" w:themeColor="text1"/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202</w:t>
            </w:r>
            <w:r w:rsidR="001748E4" w:rsidRPr="001748E4">
              <w:rPr>
                <w:color w:val="000000" w:themeColor="text1"/>
                <w:sz w:val="18"/>
              </w:rPr>
              <w:t>5</w:t>
            </w:r>
            <w:r w:rsidRPr="001748E4">
              <w:rPr>
                <w:color w:val="000000" w:themeColor="text1"/>
                <w:sz w:val="18"/>
              </w:rPr>
              <w:t xml:space="preserve"> год </w:t>
            </w:r>
          </w:p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</w:tr>
      <w:tr w:rsidR="001748E4" w:rsidRPr="001748E4" w:rsidTr="003467E4">
        <w:trPr>
          <w:trHeight w:val="552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Содержание1</w:t>
            </w:r>
          </w:p>
        </w:tc>
        <w:tc>
          <w:tcPr>
            <w:tcW w:w="1701" w:type="dxa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Содержание 2</w:t>
            </w:r>
          </w:p>
        </w:tc>
        <w:tc>
          <w:tcPr>
            <w:tcW w:w="1134" w:type="dxa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Содержание 3</w:t>
            </w:r>
          </w:p>
        </w:tc>
        <w:tc>
          <w:tcPr>
            <w:tcW w:w="851" w:type="dxa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Условия (формы) оказания 1</w:t>
            </w:r>
          </w:p>
        </w:tc>
        <w:tc>
          <w:tcPr>
            <w:tcW w:w="992" w:type="dxa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ind w:right="-23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наимено-</w:t>
            </w:r>
          </w:p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 xml:space="preserve">вание </w:t>
            </w:r>
          </w:p>
        </w:tc>
        <w:tc>
          <w:tcPr>
            <w:tcW w:w="709" w:type="dxa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код по ОКЕИ</w:t>
            </w: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8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8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48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</w:tr>
      <w:tr w:rsidR="001748E4" w:rsidRPr="001748E4" w:rsidTr="003467E4">
        <w:trPr>
          <w:trHeight w:val="21"/>
        </w:trPr>
        <w:tc>
          <w:tcPr>
            <w:tcW w:w="993" w:type="dxa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1748E4">
              <w:rPr>
                <w:color w:val="000000" w:themeColor="text1"/>
                <w:sz w:val="16"/>
              </w:rPr>
              <w:t xml:space="preserve">1 </w:t>
            </w:r>
          </w:p>
        </w:tc>
        <w:tc>
          <w:tcPr>
            <w:tcW w:w="992" w:type="dxa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1748E4">
              <w:rPr>
                <w:color w:val="000000" w:themeColor="text1"/>
                <w:sz w:val="16"/>
              </w:rPr>
              <w:t xml:space="preserve">2 </w:t>
            </w:r>
          </w:p>
        </w:tc>
        <w:tc>
          <w:tcPr>
            <w:tcW w:w="1701" w:type="dxa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1748E4">
              <w:rPr>
                <w:color w:val="000000" w:themeColor="text1"/>
                <w:sz w:val="16"/>
              </w:rPr>
              <w:t xml:space="preserve">3 </w:t>
            </w:r>
          </w:p>
        </w:tc>
        <w:tc>
          <w:tcPr>
            <w:tcW w:w="1134" w:type="dxa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1748E4">
              <w:rPr>
                <w:color w:val="000000" w:themeColor="text1"/>
                <w:sz w:val="16"/>
              </w:rPr>
              <w:t xml:space="preserve">4 </w:t>
            </w:r>
          </w:p>
        </w:tc>
        <w:tc>
          <w:tcPr>
            <w:tcW w:w="851" w:type="dxa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1748E4">
              <w:rPr>
                <w:color w:val="000000" w:themeColor="text1"/>
                <w:sz w:val="16"/>
              </w:rPr>
              <w:t xml:space="preserve">5 </w:t>
            </w:r>
          </w:p>
        </w:tc>
        <w:tc>
          <w:tcPr>
            <w:tcW w:w="992" w:type="dxa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1748E4">
              <w:rPr>
                <w:color w:val="000000" w:themeColor="text1"/>
                <w:sz w:val="16"/>
              </w:rPr>
              <w:t xml:space="preserve">6 </w:t>
            </w:r>
          </w:p>
        </w:tc>
        <w:tc>
          <w:tcPr>
            <w:tcW w:w="2693" w:type="dxa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1748E4">
              <w:rPr>
                <w:color w:val="000000" w:themeColor="text1"/>
                <w:sz w:val="16"/>
              </w:rPr>
              <w:t xml:space="preserve">7 </w:t>
            </w:r>
          </w:p>
        </w:tc>
        <w:tc>
          <w:tcPr>
            <w:tcW w:w="851" w:type="dxa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1748E4">
              <w:rPr>
                <w:color w:val="000000" w:themeColor="text1"/>
                <w:sz w:val="16"/>
              </w:rPr>
              <w:t xml:space="preserve">8 </w:t>
            </w:r>
          </w:p>
        </w:tc>
        <w:tc>
          <w:tcPr>
            <w:tcW w:w="709" w:type="dxa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1748E4">
              <w:rPr>
                <w:color w:val="000000" w:themeColor="text1"/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1748E4">
              <w:rPr>
                <w:color w:val="000000" w:themeColor="text1"/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1748E4">
              <w:rPr>
                <w:color w:val="000000" w:themeColor="text1"/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1748E4">
              <w:rPr>
                <w:color w:val="000000" w:themeColor="text1"/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1748E4">
              <w:rPr>
                <w:color w:val="000000" w:themeColor="text1"/>
                <w:sz w:val="16"/>
              </w:rPr>
              <w:t>13</w:t>
            </w:r>
          </w:p>
        </w:tc>
        <w:tc>
          <w:tcPr>
            <w:tcW w:w="568" w:type="dxa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1748E4">
              <w:rPr>
                <w:color w:val="000000" w:themeColor="text1"/>
                <w:sz w:val="16"/>
              </w:rPr>
              <w:t>14</w:t>
            </w:r>
          </w:p>
        </w:tc>
        <w:tc>
          <w:tcPr>
            <w:tcW w:w="848" w:type="dxa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1748E4">
              <w:rPr>
                <w:color w:val="000000" w:themeColor="text1"/>
                <w:sz w:val="16"/>
              </w:rPr>
              <w:t>15</w:t>
            </w:r>
          </w:p>
        </w:tc>
      </w:tr>
      <w:tr w:rsidR="001748E4" w:rsidRPr="001748E4" w:rsidTr="003467E4">
        <w:trPr>
          <w:trHeight w:val="105"/>
        </w:trPr>
        <w:tc>
          <w:tcPr>
            <w:tcW w:w="993" w:type="dxa"/>
            <w:vMerge w:val="restart"/>
            <w:vAlign w:val="center"/>
          </w:tcPr>
          <w:p w:rsidR="002D76E4" w:rsidRPr="001748E4" w:rsidRDefault="001748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852101О.99.0.ББ28ЕЭ60000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1748E4" w:rsidRDefault="002D76E4" w:rsidP="003467E4">
            <w:pPr>
              <w:jc w:val="both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1</w:t>
            </w:r>
          </w:p>
        </w:tc>
      </w:tr>
      <w:tr w:rsidR="001748E4" w:rsidRPr="001748E4" w:rsidTr="003467E4">
        <w:trPr>
          <w:trHeight w:val="105"/>
        </w:trPr>
        <w:tc>
          <w:tcPr>
            <w:tcW w:w="993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1748E4" w:rsidRDefault="002D76E4" w:rsidP="003467E4">
            <w:pPr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339"/>
        </w:trPr>
        <w:tc>
          <w:tcPr>
            <w:tcW w:w="993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1748E4" w:rsidRDefault="002D76E4" w:rsidP="003467E4">
            <w:pPr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105"/>
        </w:trPr>
        <w:tc>
          <w:tcPr>
            <w:tcW w:w="993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1748E4" w:rsidRDefault="002D76E4" w:rsidP="003467E4">
            <w:pPr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105"/>
        </w:trPr>
        <w:tc>
          <w:tcPr>
            <w:tcW w:w="993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1748E4" w:rsidRDefault="002D76E4" w:rsidP="003467E4">
            <w:pPr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105"/>
        </w:trPr>
        <w:tc>
          <w:tcPr>
            <w:tcW w:w="993" w:type="dxa"/>
            <w:vMerge w:val="restart"/>
            <w:vAlign w:val="center"/>
          </w:tcPr>
          <w:p w:rsidR="002D76E4" w:rsidRPr="001748E4" w:rsidRDefault="001748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lastRenderedPageBreak/>
              <w:t>852101О.99.0.ББ28ЕЭ84000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1748E4" w:rsidRDefault="002D76E4" w:rsidP="003467E4">
            <w:pPr>
              <w:jc w:val="both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1</w:t>
            </w:r>
          </w:p>
        </w:tc>
      </w:tr>
      <w:tr w:rsidR="001748E4" w:rsidRPr="001748E4" w:rsidTr="003467E4">
        <w:trPr>
          <w:trHeight w:val="583"/>
        </w:trPr>
        <w:tc>
          <w:tcPr>
            <w:tcW w:w="993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1748E4" w:rsidRDefault="002D76E4" w:rsidP="003467E4">
            <w:pPr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382"/>
        </w:trPr>
        <w:tc>
          <w:tcPr>
            <w:tcW w:w="993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1748E4" w:rsidRDefault="002D76E4" w:rsidP="003467E4">
            <w:pPr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550"/>
        </w:trPr>
        <w:tc>
          <w:tcPr>
            <w:tcW w:w="993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1748E4" w:rsidRDefault="002D76E4" w:rsidP="003467E4">
            <w:pPr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354"/>
        </w:trPr>
        <w:tc>
          <w:tcPr>
            <w:tcW w:w="993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1748E4" w:rsidRDefault="002D76E4" w:rsidP="003467E4">
            <w:pPr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105"/>
        </w:trPr>
        <w:tc>
          <w:tcPr>
            <w:tcW w:w="993" w:type="dxa"/>
            <w:vMerge w:val="restart"/>
            <w:vAlign w:val="center"/>
          </w:tcPr>
          <w:p w:rsidR="003467E4" w:rsidRPr="001748E4" w:rsidRDefault="001748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852101О.99.0.ББ28ЕЯ76000</w:t>
            </w:r>
          </w:p>
        </w:tc>
        <w:tc>
          <w:tcPr>
            <w:tcW w:w="992" w:type="dxa"/>
            <w:vMerge w:val="restart"/>
            <w:vAlign w:val="center"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15.02.09 Аддитивные технологии</w:t>
            </w:r>
          </w:p>
        </w:tc>
        <w:tc>
          <w:tcPr>
            <w:tcW w:w="1134" w:type="dxa"/>
            <w:vMerge w:val="restart"/>
            <w:vAlign w:val="center"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1748E4" w:rsidRDefault="003467E4" w:rsidP="003467E4">
            <w:pPr>
              <w:jc w:val="both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1</w:t>
            </w:r>
          </w:p>
        </w:tc>
      </w:tr>
      <w:tr w:rsidR="001748E4" w:rsidRPr="001748E4" w:rsidTr="003467E4">
        <w:trPr>
          <w:trHeight w:val="583"/>
        </w:trPr>
        <w:tc>
          <w:tcPr>
            <w:tcW w:w="993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1748E4" w:rsidRDefault="003467E4" w:rsidP="003467E4">
            <w:pPr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382"/>
        </w:trPr>
        <w:tc>
          <w:tcPr>
            <w:tcW w:w="993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1748E4" w:rsidRDefault="003467E4" w:rsidP="003467E4">
            <w:pPr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550"/>
        </w:trPr>
        <w:tc>
          <w:tcPr>
            <w:tcW w:w="993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1748E4" w:rsidRDefault="003467E4" w:rsidP="003467E4">
            <w:pPr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720"/>
        </w:trPr>
        <w:tc>
          <w:tcPr>
            <w:tcW w:w="993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1748E4" w:rsidRDefault="003467E4" w:rsidP="003467E4">
            <w:pPr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424"/>
        </w:trPr>
        <w:tc>
          <w:tcPr>
            <w:tcW w:w="993" w:type="dxa"/>
            <w:vMerge w:val="restart"/>
            <w:vAlign w:val="center"/>
          </w:tcPr>
          <w:p w:rsidR="003467E4" w:rsidRPr="001748E4" w:rsidRDefault="001748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lastRenderedPageBreak/>
              <w:t>852101О.99.0.ББ28ЧУ32002</w:t>
            </w:r>
          </w:p>
        </w:tc>
        <w:tc>
          <w:tcPr>
            <w:tcW w:w="992" w:type="dxa"/>
            <w:vMerge w:val="restart"/>
            <w:vAlign w:val="center"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15.02.12</w:t>
            </w:r>
            <w:r w:rsidRPr="001748E4">
              <w:rPr>
                <w:color w:val="000000" w:themeColor="text1"/>
                <w:sz w:val="18"/>
              </w:rPr>
              <w:tab/>
              <w:t xml:space="preserve">Монтаж, техническое обслуживание и ремонт промышленного оборудования </w:t>
            </w:r>
          </w:p>
          <w:p w:rsidR="003467E4" w:rsidRPr="001748E4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1748E4" w:rsidRDefault="003467E4" w:rsidP="003467E4">
            <w:pPr>
              <w:jc w:val="both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1</w:t>
            </w:r>
          </w:p>
        </w:tc>
      </w:tr>
      <w:tr w:rsidR="001748E4" w:rsidRPr="001748E4" w:rsidTr="003467E4">
        <w:trPr>
          <w:trHeight w:val="720"/>
        </w:trPr>
        <w:tc>
          <w:tcPr>
            <w:tcW w:w="993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1748E4" w:rsidRDefault="003467E4" w:rsidP="003467E4">
            <w:pPr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720"/>
        </w:trPr>
        <w:tc>
          <w:tcPr>
            <w:tcW w:w="993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1748E4" w:rsidRDefault="003467E4" w:rsidP="003467E4">
            <w:pPr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720"/>
        </w:trPr>
        <w:tc>
          <w:tcPr>
            <w:tcW w:w="993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1748E4" w:rsidRDefault="003467E4" w:rsidP="003467E4">
            <w:pPr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359"/>
        </w:trPr>
        <w:tc>
          <w:tcPr>
            <w:tcW w:w="993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1748E4" w:rsidRDefault="003467E4" w:rsidP="003467E4">
            <w:pPr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 w:val="restart"/>
            <w:vAlign w:val="center"/>
          </w:tcPr>
          <w:p w:rsidR="002D76E4" w:rsidRPr="001748E4" w:rsidRDefault="001748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852101О.99.0.ББ28МЛ96000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25.02.03 Техническая эксплуатация электрифицированных и пилотажно-навигационных комплексов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1748E4" w:rsidRDefault="002D76E4" w:rsidP="003467E4">
            <w:pPr>
              <w:jc w:val="both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1</w:t>
            </w:r>
          </w:p>
        </w:tc>
      </w:tr>
      <w:tr w:rsidR="001748E4" w:rsidRPr="001748E4" w:rsidTr="003467E4">
        <w:trPr>
          <w:trHeight w:val="1122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1748E4" w:rsidRDefault="002D76E4" w:rsidP="003467E4">
            <w:pPr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3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1748E4" w:rsidRDefault="002D76E4" w:rsidP="003467E4">
            <w:pPr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1748E4" w:rsidRDefault="002D76E4" w:rsidP="003467E4">
            <w:pPr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1748E4" w:rsidRDefault="002D76E4" w:rsidP="003467E4">
            <w:pPr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 w:val="restart"/>
            <w:vAlign w:val="center"/>
          </w:tcPr>
          <w:p w:rsidR="003467E4" w:rsidRPr="001748E4" w:rsidRDefault="001748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lastRenderedPageBreak/>
              <w:t>852101О.99.0.ББ28ШЕ44002</w:t>
            </w:r>
          </w:p>
        </w:tc>
        <w:tc>
          <w:tcPr>
            <w:tcW w:w="992" w:type="dxa"/>
            <w:vMerge w:val="restart"/>
            <w:vAlign w:val="center"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25.02.06 Производство и обслуживание авиационной техники</w:t>
            </w:r>
          </w:p>
        </w:tc>
        <w:tc>
          <w:tcPr>
            <w:tcW w:w="1134" w:type="dxa"/>
            <w:vMerge w:val="restart"/>
            <w:vAlign w:val="center"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1748E4" w:rsidRDefault="003467E4" w:rsidP="003467E4">
            <w:pPr>
              <w:jc w:val="both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1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1748E4" w:rsidRDefault="003467E4" w:rsidP="003467E4">
            <w:pPr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1748E4" w:rsidRDefault="003467E4" w:rsidP="003467E4">
            <w:pPr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1748E4" w:rsidRDefault="003467E4" w:rsidP="003467E4">
            <w:pPr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744"/>
        </w:trPr>
        <w:tc>
          <w:tcPr>
            <w:tcW w:w="993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1748E4" w:rsidRDefault="003467E4" w:rsidP="003467E4">
            <w:pPr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 w:val="restart"/>
            <w:vAlign w:val="center"/>
          </w:tcPr>
          <w:p w:rsidR="002D76E4" w:rsidRPr="001748E4" w:rsidRDefault="001748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852101О.99.0.ББ28ШЕ68002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25.02.06 Производство и обслуживание авиационной техники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1748E4" w:rsidRDefault="002D76E4" w:rsidP="003467E4">
            <w:pPr>
              <w:jc w:val="both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1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1748E4" w:rsidRDefault="002D76E4" w:rsidP="003467E4">
            <w:pPr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1748E4" w:rsidRDefault="002D76E4" w:rsidP="003467E4">
            <w:pPr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1748E4" w:rsidRDefault="002D76E4" w:rsidP="003467E4">
            <w:pPr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1748E4" w:rsidRDefault="002D76E4" w:rsidP="003467E4">
            <w:pPr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1748E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 w:val="restart"/>
            <w:vAlign w:val="center"/>
          </w:tcPr>
          <w:p w:rsidR="003467E4" w:rsidRPr="001748E4" w:rsidRDefault="001748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lastRenderedPageBreak/>
              <w:t>852101О.99.0.ББ28ШК76002</w:t>
            </w:r>
          </w:p>
        </w:tc>
        <w:tc>
          <w:tcPr>
            <w:tcW w:w="992" w:type="dxa"/>
            <w:vMerge w:val="restart"/>
            <w:vAlign w:val="center"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25.02.08 Эксплуатация беспилотных авиационных систем</w:t>
            </w:r>
          </w:p>
        </w:tc>
        <w:tc>
          <w:tcPr>
            <w:tcW w:w="1134" w:type="dxa"/>
            <w:vMerge w:val="restart"/>
            <w:vAlign w:val="center"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1748E4" w:rsidRDefault="003467E4" w:rsidP="003467E4">
            <w:pPr>
              <w:jc w:val="both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1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1748E4" w:rsidRDefault="003467E4" w:rsidP="003467E4">
            <w:pPr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1748E4" w:rsidRDefault="003467E4" w:rsidP="003467E4">
            <w:pPr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1490"/>
        </w:trPr>
        <w:tc>
          <w:tcPr>
            <w:tcW w:w="993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1748E4" w:rsidRDefault="003467E4" w:rsidP="003467E4">
            <w:pPr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1748E4" w:rsidRDefault="003467E4" w:rsidP="003467E4">
            <w:pPr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748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1748E4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1748E4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 w:val="restart"/>
            <w:vAlign w:val="center"/>
          </w:tcPr>
          <w:p w:rsidR="003467E4" w:rsidRPr="005E1246" w:rsidRDefault="005E1246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E1246">
              <w:rPr>
                <w:color w:val="000000" w:themeColor="text1"/>
                <w:sz w:val="18"/>
              </w:rPr>
              <w:t>852101О.99.0.ББ28ЦЮ88002</w:t>
            </w:r>
          </w:p>
        </w:tc>
        <w:tc>
          <w:tcPr>
            <w:tcW w:w="992" w:type="dxa"/>
            <w:vMerge w:val="restart"/>
            <w:vAlign w:val="center"/>
          </w:tcPr>
          <w:p w:rsidR="003467E4" w:rsidRPr="005E1246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E1246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467E4" w:rsidRPr="005E1246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E1246">
              <w:rPr>
                <w:color w:val="000000" w:themeColor="text1"/>
                <w:sz w:val="18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3467E4" w:rsidRPr="005E1246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E1246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467E4" w:rsidRPr="005E1246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E1246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467E4" w:rsidRPr="005E1246" w:rsidRDefault="003467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5E1246" w:rsidRDefault="003467E4" w:rsidP="003467E4">
            <w:pPr>
              <w:jc w:val="both"/>
              <w:rPr>
                <w:color w:val="000000" w:themeColor="text1"/>
                <w:sz w:val="18"/>
              </w:rPr>
            </w:pPr>
            <w:r w:rsidRPr="005E1246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5E1246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5E1246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E1246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E1246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E1246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E1246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E1246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5E1246">
              <w:rPr>
                <w:color w:val="000000" w:themeColor="text1"/>
                <w:sz w:val="18"/>
              </w:rPr>
              <w:t>1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5E1246" w:rsidRDefault="003467E4" w:rsidP="003467E4">
            <w:pPr>
              <w:rPr>
                <w:color w:val="000000" w:themeColor="text1"/>
                <w:sz w:val="18"/>
              </w:rPr>
            </w:pPr>
            <w:r w:rsidRPr="005E1246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5E1246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5E1246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E1246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E1246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E1246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E1246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E1246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5E1246"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5E1246" w:rsidRDefault="003467E4" w:rsidP="003467E4">
            <w:pPr>
              <w:rPr>
                <w:color w:val="000000" w:themeColor="text1"/>
                <w:sz w:val="18"/>
              </w:rPr>
            </w:pPr>
            <w:r w:rsidRPr="005E1246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5E1246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5E1246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E1246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E1246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E1246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E1246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E1246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5E1246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1631"/>
        </w:trPr>
        <w:tc>
          <w:tcPr>
            <w:tcW w:w="993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5E1246" w:rsidRDefault="003467E4" w:rsidP="003467E4">
            <w:pPr>
              <w:rPr>
                <w:color w:val="000000" w:themeColor="text1"/>
                <w:sz w:val="18"/>
              </w:rPr>
            </w:pPr>
            <w:r w:rsidRPr="005E1246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5E1246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5E1246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E1246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E1246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E1246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E1246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E1246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5E1246"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5E1246" w:rsidRDefault="003467E4" w:rsidP="003467E4">
            <w:pPr>
              <w:rPr>
                <w:color w:val="000000" w:themeColor="text1"/>
                <w:sz w:val="18"/>
              </w:rPr>
            </w:pPr>
            <w:r w:rsidRPr="005E1246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5E1246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5E1246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E1246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E1246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E1246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E1246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E1246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5E1246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5E1246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 w:val="restart"/>
            <w:vAlign w:val="center"/>
          </w:tcPr>
          <w:p w:rsidR="002D76E4" w:rsidRPr="00CC25A4" w:rsidRDefault="00CC25A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25A4">
              <w:rPr>
                <w:color w:val="000000" w:themeColor="text1"/>
                <w:sz w:val="18"/>
              </w:rPr>
              <w:lastRenderedPageBreak/>
              <w:t>852101О.99.0.ББ28ЦЯ12002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CC25A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25A4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CC25A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25A4">
              <w:rPr>
                <w:color w:val="000000" w:themeColor="text1"/>
                <w:sz w:val="18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CC25A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25A4">
              <w:rPr>
                <w:color w:val="000000" w:themeColor="text1"/>
                <w:sz w:val="18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CC25A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25A4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CC25A4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CC25A4" w:rsidRDefault="002D76E4" w:rsidP="003467E4">
            <w:pPr>
              <w:jc w:val="both"/>
              <w:rPr>
                <w:color w:val="000000" w:themeColor="text1"/>
                <w:sz w:val="18"/>
              </w:rPr>
            </w:pPr>
            <w:r w:rsidRPr="00CC25A4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CC25A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CC25A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C25A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CC25A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CC25A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25A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CC25A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25A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CC25A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25A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CC25A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25A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CC25A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25A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CC25A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CC25A4">
              <w:rPr>
                <w:color w:val="000000" w:themeColor="text1"/>
                <w:sz w:val="18"/>
              </w:rPr>
              <w:t>1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CC25A4" w:rsidRDefault="002D76E4" w:rsidP="003467E4">
            <w:pPr>
              <w:rPr>
                <w:color w:val="000000" w:themeColor="text1"/>
                <w:sz w:val="18"/>
              </w:rPr>
            </w:pPr>
            <w:r w:rsidRPr="00CC25A4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CC25A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CC25A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C25A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CC25A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CC25A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25A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CC25A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25A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CC25A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25A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CC25A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25A4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CC25A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25A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CC25A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CC25A4"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CC25A4" w:rsidRDefault="002D76E4" w:rsidP="003467E4">
            <w:pPr>
              <w:rPr>
                <w:color w:val="000000" w:themeColor="text1"/>
                <w:sz w:val="18"/>
              </w:rPr>
            </w:pPr>
            <w:r w:rsidRPr="00CC25A4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CC25A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CC25A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C25A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CC25A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CC25A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25A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CC25A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25A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CC25A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25A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CC25A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25A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CC25A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25A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CC25A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CC25A4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CC25A4" w:rsidRDefault="002D76E4" w:rsidP="003467E4">
            <w:pPr>
              <w:rPr>
                <w:color w:val="000000" w:themeColor="text1"/>
                <w:sz w:val="18"/>
              </w:rPr>
            </w:pPr>
            <w:r w:rsidRPr="00CC25A4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CC25A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CC25A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C25A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CC25A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CC25A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25A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CC25A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25A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CC25A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25A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CC25A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25A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CC25A4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CC25A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CC25A4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CC25A4"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EC6A91" w:rsidRDefault="002D76E4" w:rsidP="003467E4">
            <w:pPr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EC6A91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EC6A91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EC6A91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EC6A91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EC6A91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EC6A91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EC6A91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EC6A91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 w:val="restart"/>
            <w:vAlign w:val="center"/>
          </w:tcPr>
          <w:p w:rsidR="003467E4" w:rsidRPr="00EC6A91" w:rsidRDefault="00EC6A91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852101О.99.0.ББ28ЧК68002</w:t>
            </w:r>
          </w:p>
        </w:tc>
        <w:tc>
          <w:tcPr>
            <w:tcW w:w="992" w:type="dxa"/>
            <w:vMerge w:val="restart"/>
            <w:vAlign w:val="center"/>
          </w:tcPr>
          <w:p w:rsidR="003467E4" w:rsidRPr="00EC6A91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467E4" w:rsidRPr="00EC6A91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12.02.09 Производство и эксплуатация оптических и оптико-электронных приборов и систем</w:t>
            </w:r>
          </w:p>
        </w:tc>
        <w:tc>
          <w:tcPr>
            <w:tcW w:w="1134" w:type="dxa"/>
            <w:vMerge w:val="restart"/>
            <w:vAlign w:val="center"/>
          </w:tcPr>
          <w:p w:rsidR="003467E4" w:rsidRPr="00EC6A91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467E4" w:rsidRPr="00EC6A91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467E4" w:rsidRPr="00EC6A91" w:rsidRDefault="003467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EC6A91" w:rsidRDefault="003467E4" w:rsidP="003467E4">
            <w:pPr>
              <w:jc w:val="both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1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EC6A91" w:rsidRDefault="003467E4" w:rsidP="003467E4">
            <w:pPr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EC6A91" w:rsidRDefault="003467E4" w:rsidP="003467E4">
            <w:pPr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1631"/>
        </w:trPr>
        <w:tc>
          <w:tcPr>
            <w:tcW w:w="993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EC6A91" w:rsidRDefault="003467E4" w:rsidP="003467E4">
            <w:pPr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EC6A91" w:rsidRDefault="003467E4" w:rsidP="003467E4">
            <w:pPr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 w:val="restart"/>
            <w:vAlign w:val="center"/>
          </w:tcPr>
          <w:p w:rsidR="003467E4" w:rsidRPr="00EC6A91" w:rsidRDefault="00EC6A91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lastRenderedPageBreak/>
              <w:t>852101О.99.0.ББ28ЧК92002</w:t>
            </w:r>
          </w:p>
        </w:tc>
        <w:tc>
          <w:tcPr>
            <w:tcW w:w="992" w:type="dxa"/>
            <w:vMerge w:val="restart"/>
            <w:vAlign w:val="center"/>
          </w:tcPr>
          <w:p w:rsidR="003467E4" w:rsidRPr="00EC6A91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467E4" w:rsidRPr="00EC6A91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12.02.09 Производство и эксплуатация оптических и оптико-электронных приборов и систем</w:t>
            </w:r>
          </w:p>
        </w:tc>
        <w:tc>
          <w:tcPr>
            <w:tcW w:w="1134" w:type="dxa"/>
            <w:vMerge w:val="restart"/>
            <w:vAlign w:val="center"/>
          </w:tcPr>
          <w:p w:rsidR="003467E4" w:rsidRPr="00EC6A91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467E4" w:rsidRPr="00EC6A91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467E4" w:rsidRPr="00EC6A91" w:rsidRDefault="003467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EC6A91" w:rsidRDefault="003467E4" w:rsidP="003467E4">
            <w:pPr>
              <w:jc w:val="both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1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EC6A91" w:rsidRDefault="003467E4" w:rsidP="003467E4">
            <w:pPr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EC6A91" w:rsidRDefault="003467E4" w:rsidP="003467E4">
            <w:pPr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EC6A91" w:rsidRDefault="003467E4" w:rsidP="003467E4">
            <w:pPr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EC6A91" w:rsidRDefault="003467E4" w:rsidP="003467E4">
            <w:pPr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C6A9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EC6A91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EC6A91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 w:val="restart"/>
            <w:vAlign w:val="center"/>
          </w:tcPr>
          <w:p w:rsidR="002D76E4" w:rsidRPr="007643F9" w:rsidRDefault="007643F9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643F9">
              <w:rPr>
                <w:color w:val="000000" w:themeColor="text1"/>
                <w:sz w:val="18"/>
              </w:rPr>
              <w:t>852101О.99.0.ББ28ОТ60000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7643F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643F9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7643F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643F9">
              <w:rPr>
                <w:color w:val="000000" w:themeColor="text1"/>
                <w:sz w:val="18"/>
              </w:rPr>
              <w:t>31.02.04 Медицинская оптика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7643F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643F9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7643F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643F9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7643F9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7643F9" w:rsidRDefault="002D76E4" w:rsidP="003467E4">
            <w:pPr>
              <w:jc w:val="both"/>
              <w:rPr>
                <w:color w:val="000000" w:themeColor="text1"/>
                <w:sz w:val="18"/>
              </w:rPr>
            </w:pPr>
            <w:r w:rsidRPr="007643F9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643F9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643F9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643F9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643F9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643F9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643F9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643F9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643F9">
              <w:rPr>
                <w:color w:val="000000" w:themeColor="text1"/>
                <w:sz w:val="18"/>
              </w:rPr>
              <w:t>1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7643F9" w:rsidRDefault="002D76E4" w:rsidP="003467E4">
            <w:pPr>
              <w:rPr>
                <w:color w:val="000000" w:themeColor="text1"/>
                <w:sz w:val="18"/>
              </w:rPr>
            </w:pPr>
            <w:r w:rsidRPr="007643F9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643F9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643F9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643F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643F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643F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643F9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643F9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643F9"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7643F9" w:rsidRDefault="002D76E4" w:rsidP="003467E4">
            <w:pPr>
              <w:rPr>
                <w:color w:val="000000" w:themeColor="text1"/>
                <w:sz w:val="18"/>
              </w:rPr>
            </w:pPr>
            <w:r w:rsidRPr="007643F9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643F9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643F9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643F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643F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643F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643F9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643F9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643F9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1631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7643F9" w:rsidRDefault="002D76E4" w:rsidP="003467E4">
            <w:pPr>
              <w:rPr>
                <w:color w:val="000000" w:themeColor="text1"/>
                <w:sz w:val="18"/>
              </w:rPr>
            </w:pPr>
            <w:r w:rsidRPr="007643F9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643F9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643F9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643F9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643F9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643F9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643F9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643F9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643F9"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7643F9" w:rsidRDefault="002D76E4" w:rsidP="003467E4">
            <w:pPr>
              <w:rPr>
                <w:color w:val="000000" w:themeColor="text1"/>
                <w:sz w:val="18"/>
              </w:rPr>
            </w:pPr>
            <w:r w:rsidRPr="007643F9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643F9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643F9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643F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643F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643F9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643F9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643F9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7643F9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643F9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105"/>
        </w:trPr>
        <w:tc>
          <w:tcPr>
            <w:tcW w:w="993" w:type="dxa"/>
            <w:vMerge w:val="restart"/>
            <w:vAlign w:val="center"/>
          </w:tcPr>
          <w:p w:rsidR="002D76E4" w:rsidRPr="008848EA" w:rsidRDefault="008848EA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lastRenderedPageBreak/>
              <w:t>852101О.99.0.ББ28ВЛ24000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8848EA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8848EA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 xml:space="preserve">11.02.02 Техническое обслуживание и ремонт радиоэлектронной техники </w:t>
            </w:r>
          </w:p>
          <w:p w:rsidR="002D76E4" w:rsidRPr="008848EA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8848EA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8848EA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8848EA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8848EA" w:rsidRDefault="002D76E4" w:rsidP="003467E4">
            <w:pPr>
              <w:jc w:val="both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1</w:t>
            </w:r>
          </w:p>
        </w:tc>
      </w:tr>
      <w:tr w:rsidR="001748E4" w:rsidRPr="001748E4" w:rsidTr="003467E4">
        <w:trPr>
          <w:trHeight w:val="105"/>
        </w:trPr>
        <w:tc>
          <w:tcPr>
            <w:tcW w:w="993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8848EA" w:rsidRDefault="002D76E4" w:rsidP="003467E4">
            <w:pPr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339"/>
        </w:trPr>
        <w:tc>
          <w:tcPr>
            <w:tcW w:w="993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8848EA" w:rsidRDefault="002D76E4" w:rsidP="003467E4">
            <w:pPr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105"/>
        </w:trPr>
        <w:tc>
          <w:tcPr>
            <w:tcW w:w="993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8848EA" w:rsidRDefault="002D76E4" w:rsidP="003467E4">
            <w:pPr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105"/>
        </w:trPr>
        <w:tc>
          <w:tcPr>
            <w:tcW w:w="993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8848EA" w:rsidRDefault="002D76E4" w:rsidP="003467E4">
            <w:pPr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105"/>
        </w:trPr>
        <w:tc>
          <w:tcPr>
            <w:tcW w:w="993" w:type="dxa"/>
            <w:vMerge w:val="restart"/>
            <w:vAlign w:val="center"/>
          </w:tcPr>
          <w:p w:rsidR="002D76E4" w:rsidRPr="008848EA" w:rsidRDefault="008848EA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852101О.99.0.ББ28ВЛ48000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8848EA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8848EA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11.02.02 Техническое обслуживание и ремонт радиоэлектронной техники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8848EA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8848EA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8848EA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8848EA" w:rsidRDefault="002D76E4" w:rsidP="003467E4">
            <w:pPr>
              <w:jc w:val="both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1</w:t>
            </w:r>
          </w:p>
        </w:tc>
      </w:tr>
      <w:tr w:rsidR="001748E4" w:rsidRPr="001748E4" w:rsidTr="003467E4">
        <w:trPr>
          <w:trHeight w:val="1090"/>
        </w:trPr>
        <w:tc>
          <w:tcPr>
            <w:tcW w:w="993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8848EA" w:rsidRDefault="002D76E4" w:rsidP="003467E4">
            <w:pPr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1066"/>
        </w:trPr>
        <w:tc>
          <w:tcPr>
            <w:tcW w:w="993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8848EA" w:rsidRDefault="002D76E4" w:rsidP="003467E4">
            <w:pPr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550"/>
        </w:trPr>
        <w:tc>
          <w:tcPr>
            <w:tcW w:w="993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8848EA" w:rsidRDefault="002D76E4" w:rsidP="003467E4">
            <w:pPr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354"/>
        </w:trPr>
        <w:tc>
          <w:tcPr>
            <w:tcW w:w="993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8848EA" w:rsidRDefault="002D76E4" w:rsidP="003467E4">
            <w:pPr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848EA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8848EA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8848EA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105"/>
        </w:trPr>
        <w:tc>
          <w:tcPr>
            <w:tcW w:w="993" w:type="dxa"/>
            <w:vMerge w:val="restart"/>
            <w:vAlign w:val="center"/>
          </w:tcPr>
          <w:p w:rsidR="002D76E4" w:rsidRPr="0098377D" w:rsidRDefault="0098377D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8377D">
              <w:rPr>
                <w:color w:val="000000" w:themeColor="text1"/>
                <w:sz w:val="18"/>
              </w:rPr>
              <w:lastRenderedPageBreak/>
              <w:t>852101О.99.0.ББ28ВИ08000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98377D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8377D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98377D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8377D">
              <w:rPr>
                <w:color w:val="000000" w:themeColor="text1"/>
                <w:sz w:val="18"/>
              </w:rPr>
              <w:t>11.02.01 Радиоаппаратостроение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98377D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8377D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98377D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8377D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98377D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98377D" w:rsidRDefault="002D76E4" w:rsidP="003467E4">
            <w:pPr>
              <w:jc w:val="both"/>
              <w:rPr>
                <w:color w:val="000000" w:themeColor="text1"/>
                <w:sz w:val="18"/>
              </w:rPr>
            </w:pPr>
            <w:r w:rsidRPr="0098377D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98377D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98377D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98377D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98377D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98377D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98377D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98377D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98377D">
              <w:rPr>
                <w:color w:val="000000" w:themeColor="text1"/>
                <w:sz w:val="18"/>
              </w:rPr>
              <w:t>1</w:t>
            </w:r>
          </w:p>
        </w:tc>
      </w:tr>
      <w:tr w:rsidR="001748E4" w:rsidRPr="001748E4" w:rsidTr="003467E4">
        <w:trPr>
          <w:trHeight w:val="583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98377D" w:rsidRDefault="002D76E4" w:rsidP="003467E4">
            <w:pPr>
              <w:rPr>
                <w:color w:val="000000" w:themeColor="text1"/>
                <w:sz w:val="18"/>
              </w:rPr>
            </w:pPr>
            <w:r w:rsidRPr="0098377D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98377D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98377D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98377D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98377D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98377D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98377D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98377D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98377D"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382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98377D" w:rsidRDefault="002D76E4" w:rsidP="003467E4">
            <w:pPr>
              <w:rPr>
                <w:color w:val="000000" w:themeColor="text1"/>
                <w:sz w:val="18"/>
              </w:rPr>
            </w:pPr>
            <w:r w:rsidRPr="0098377D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98377D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98377D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98377D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98377D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98377D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98377D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98377D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98377D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550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98377D" w:rsidRDefault="002D76E4" w:rsidP="003467E4">
            <w:pPr>
              <w:rPr>
                <w:color w:val="000000" w:themeColor="text1"/>
                <w:sz w:val="18"/>
              </w:rPr>
            </w:pPr>
            <w:r w:rsidRPr="0098377D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98377D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98377D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98377D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98377D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98377D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98377D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98377D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98377D"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720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98377D" w:rsidRDefault="002D76E4" w:rsidP="003467E4">
            <w:pPr>
              <w:rPr>
                <w:color w:val="000000" w:themeColor="text1"/>
                <w:sz w:val="18"/>
              </w:rPr>
            </w:pPr>
            <w:r w:rsidRPr="0098377D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98377D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98377D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98377D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98377D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98377D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98377D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98377D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98377D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98377D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354"/>
        </w:trPr>
        <w:tc>
          <w:tcPr>
            <w:tcW w:w="993" w:type="dxa"/>
            <w:vMerge w:val="restart"/>
            <w:vAlign w:val="center"/>
          </w:tcPr>
          <w:p w:rsidR="002D76E4" w:rsidRPr="002A1136" w:rsidRDefault="002A1136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852101О.99.0.ББ28ВУ88000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11.02.06 Техническая эксплуатация транспортного радиоэлектронного оборудования (по видам транспорта)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2A1136" w:rsidRDefault="002D76E4" w:rsidP="003467E4">
            <w:pPr>
              <w:jc w:val="both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1</w:t>
            </w:r>
          </w:p>
        </w:tc>
      </w:tr>
      <w:tr w:rsidR="001748E4" w:rsidRPr="001748E4" w:rsidTr="003467E4">
        <w:trPr>
          <w:trHeight w:val="354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2A1136" w:rsidRDefault="002D76E4" w:rsidP="003467E4">
            <w:pPr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354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2A1136" w:rsidRDefault="002D76E4" w:rsidP="003467E4">
            <w:pPr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354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2A1136" w:rsidRDefault="002D76E4" w:rsidP="003467E4">
            <w:pPr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354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2A1136" w:rsidRDefault="002D76E4" w:rsidP="003467E4">
            <w:pPr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A1136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A1136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A1136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354"/>
        </w:trPr>
        <w:tc>
          <w:tcPr>
            <w:tcW w:w="993" w:type="dxa"/>
            <w:vMerge w:val="restart"/>
            <w:vAlign w:val="center"/>
          </w:tcPr>
          <w:p w:rsidR="002D76E4" w:rsidRPr="002A1136" w:rsidRDefault="002A1136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lastRenderedPageBreak/>
              <w:t>852101О.99.0.ББ28ЧЗ52002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2A1136" w:rsidRDefault="002D76E4" w:rsidP="003467E4">
            <w:pPr>
              <w:jc w:val="both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1</w:t>
            </w:r>
          </w:p>
        </w:tc>
      </w:tr>
      <w:tr w:rsidR="001748E4" w:rsidRPr="001748E4" w:rsidTr="003467E4">
        <w:trPr>
          <w:trHeight w:val="354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2A1136" w:rsidRDefault="002D76E4" w:rsidP="003467E4">
            <w:pPr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3</w:t>
            </w:r>
          </w:p>
        </w:tc>
      </w:tr>
      <w:tr w:rsidR="001748E4" w:rsidRPr="001748E4" w:rsidTr="003467E4">
        <w:trPr>
          <w:trHeight w:val="354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2A1136" w:rsidRDefault="002D76E4" w:rsidP="003467E4">
            <w:pPr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1748E4" w:rsidRPr="001748E4" w:rsidTr="003467E4">
        <w:trPr>
          <w:trHeight w:val="354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2A1136" w:rsidRDefault="002D76E4" w:rsidP="003467E4">
            <w:pPr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1748E4" w:rsidRPr="001748E4" w:rsidTr="003467E4">
        <w:trPr>
          <w:trHeight w:val="354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2A1136" w:rsidRDefault="002D76E4" w:rsidP="003467E4">
            <w:pPr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354"/>
        </w:trPr>
        <w:tc>
          <w:tcPr>
            <w:tcW w:w="993" w:type="dxa"/>
            <w:vMerge w:val="restart"/>
            <w:vAlign w:val="center"/>
          </w:tcPr>
          <w:p w:rsidR="002D76E4" w:rsidRPr="002A1136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852101О.99.0.ББ28ЧЗ76002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2A1136" w:rsidRDefault="002D76E4" w:rsidP="003467E4">
            <w:pPr>
              <w:jc w:val="both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1</w:t>
            </w:r>
          </w:p>
        </w:tc>
      </w:tr>
      <w:tr w:rsidR="001748E4" w:rsidRPr="001748E4" w:rsidTr="003467E4">
        <w:trPr>
          <w:trHeight w:val="354"/>
        </w:trPr>
        <w:tc>
          <w:tcPr>
            <w:tcW w:w="993" w:type="dxa"/>
            <w:vMerge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2A1136" w:rsidRDefault="002D76E4" w:rsidP="003467E4">
            <w:pPr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3</w:t>
            </w:r>
          </w:p>
        </w:tc>
      </w:tr>
      <w:tr w:rsidR="001748E4" w:rsidRPr="001748E4" w:rsidTr="003467E4">
        <w:trPr>
          <w:trHeight w:val="354"/>
        </w:trPr>
        <w:tc>
          <w:tcPr>
            <w:tcW w:w="993" w:type="dxa"/>
            <w:vMerge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2A1136" w:rsidRDefault="002D76E4" w:rsidP="003467E4">
            <w:pPr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1748E4" w:rsidRPr="001748E4" w:rsidTr="003467E4">
        <w:trPr>
          <w:trHeight w:val="354"/>
        </w:trPr>
        <w:tc>
          <w:tcPr>
            <w:tcW w:w="993" w:type="dxa"/>
            <w:vMerge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2A1136" w:rsidRDefault="002D76E4" w:rsidP="003467E4">
            <w:pPr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1748E4" w:rsidRPr="001748E4" w:rsidTr="003467E4">
        <w:trPr>
          <w:trHeight w:val="354"/>
        </w:trPr>
        <w:tc>
          <w:tcPr>
            <w:tcW w:w="993" w:type="dxa"/>
            <w:vMerge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2A1136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2A1136" w:rsidRDefault="002D76E4" w:rsidP="003467E4">
            <w:pPr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A1136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2A1136"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354"/>
        </w:trPr>
        <w:tc>
          <w:tcPr>
            <w:tcW w:w="993" w:type="dxa"/>
            <w:vMerge w:val="restart"/>
            <w:vAlign w:val="center"/>
          </w:tcPr>
          <w:p w:rsidR="002D76E4" w:rsidRPr="00DD631A" w:rsidRDefault="007752A3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DD631A">
              <w:rPr>
                <w:color w:val="000000" w:themeColor="text1"/>
                <w:sz w:val="18"/>
              </w:rPr>
              <w:lastRenderedPageBreak/>
              <w:t>852101О.99.0.ББ28ВП56000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DD631A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DD631A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DD631A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DD631A">
              <w:rPr>
                <w:color w:val="000000" w:themeColor="text1"/>
                <w:sz w:val="18"/>
              </w:rPr>
              <w:t>11.02.04 Радиотехнические комплексы и системы управления космических летательных аппаратов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DD631A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DD631A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7752A3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7752A3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7752A3" w:rsidRDefault="002D76E4" w:rsidP="003467E4">
            <w:pPr>
              <w:jc w:val="both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7752A3" w:rsidRDefault="00DD631A" w:rsidP="003467E4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1</w:t>
            </w:r>
          </w:p>
        </w:tc>
      </w:tr>
      <w:tr w:rsidR="001748E4" w:rsidRPr="001748E4" w:rsidTr="003467E4">
        <w:trPr>
          <w:trHeight w:val="354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7752A3" w:rsidRDefault="002D76E4" w:rsidP="003467E4">
            <w:pPr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7752A3" w:rsidRDefault="00DD631A" w:rsidP="003467E4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2</w:t>
            </w:r>
          </w:p>
        </w:tc>
      </w:tr>
      <w:tr w:rsidR="001748E4" w:rsidRPr="001748E4" w:rsidTr="003467E4">
        <w:trPr>
          <w:trHeight w:val="354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7752A3" w:rsidRDefault="002D76E4" w:rsidP="003467E4">
            <w:pPr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7752A3" w:rsidRDefault="00DD631A" w:rsidP="003467E4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4</w:t>
            </w:r>
          </w:p>
        </w:tc>
      </w:tr>
      <w:tr w:rsidR="001748E4" w:rsidRPr="001748E4" w:rsidTr="003467E4">
        <w:trPr>
          <w:trHeight w:val="354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7752A3" w:rsidRDefault="002D76E4" w:rsidP="003467E4">
            <w:pPr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7752A3" w:rsidRDefault="00DD631A" w:rsidP="003467E4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3</w:t>
            </w:r>
          </w:p>
        </w:tc>
      </w:tr>
      <w:tr w:rsidR="001748E4" w:rsidRPr="001748E4" w:rsidTr="003467E4">
        <w:trPr>
          <w:trHeight w:val="354"/>
        </w:trPr>
        <w:tc>
          <w:tcPr>
            <w:tcW w:w="993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1748E4" w:rsidRDefault="002D76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7752A3" w:rsidRDefault="002D76E4" w:rsidP="003467E4">
            <w:pPr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7752A3" w:rsidRDefault="007752A3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7752A3" w:rsidRDefault="007752A3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7752A3" w:rsidRDefault="007752A3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7752A3" w:rsidRDefault="002D76E4" w:rsidP="003467E4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 w:val="restart"/>
            <w:vAlign w:val="center"/>
          </w:tcPr>
          <w:p w:rsidR="003467E4" w:rsidRPr="007752A3" w:rsidRDefault="007752A3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852101О.99.0.ББ28БП48000</w:t>
            </w:r>
          </w:p>
        </w:tc>
        <w:tc>
          <w:tcPr>
            <w:tcW w:w="992" w:type="dxa"/>
            <w:vMerge w:val="restart"/>
            <w:vAlign w:val="center"/>
          </w:tcPr>
          <w:p w:rsidR="003467E4" w:rsidRPr="007752A3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467E4" w:rsidRPr="007752A3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09.02.01 Компьютерные системы и комплексы</w:t>
            </w:r>
          </w:p>
        </w:tc>
        <w:tc>
          <w:tcPr>
            <w:tcW w:w="1134" w:type="dxa"/>
            <w:vMerge w:val="restart"/>
            <w:vAlign w:val="center"/>
          </w:tcPr>
          <w:p w:rsidR="003467E4" w:rsidRPr="007752A3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467E4" w:rsidRPr="007752A3" w:rsidRDefault="003467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467E4" w:rsidRPr="007752A3" w:rsidRDefault="003467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7752A3" w:rsidRDefault="003467E4" w:rsidP="003467E4">
            <w:pPr>
              <w:jc w:val="both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752A3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752A3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752A3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752A3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752A3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1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7752A3" w:rsidRDefault="003467E4" w:rsidP="003467E4">
            <w:pPr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752A3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752A3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752A3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752A3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7752A3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7752A3" w:rsidRDefault="004D58FD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3</w:t>
            </w: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7752A3" w:rsidRDefault="003467E4" w:rsidP="003467E4">
            <w:pPr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</w:p>
        </w:tc>
        <w:tc>
          <w:tcPr>
            <w:tcW w:w="848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7752A3" w:rsidRDefault="003467E4" w:rsidP="003467E4">
            <w:pPr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  <w:lang w:val="en-US"/>
              </w:rPr>
            </w:pPr>
          </w:p>
        </w:tc>
        <w:tc>
          <w:tcPr>
            <w:tcW w:w="848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1748E4" w:rsidRPr="001748E4" w:rsidTr="003467E4">
        <w:trPr>
          <w:trHeight w:val="241"/>
        </w:trPr>
        <w:tc>
          <w:tcPr>
            <w:tcW w:w="993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1748E4" w:rsidRDefault="003467E4" w:rsidP="003467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7752A3" w:rsidRDefault="003467E4" w:rsidP="003467E4">
            <w:pPr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7752A3" w:rsidRDefault="003467E4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7752A3" w:rsidRDefault="004D58FD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7752A3" w:rsidRDefault="004D58FD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7752A3" w:rsidRDefault="004D58FD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7752A3" w:rsidRDefault="004D58FD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3467E4" w:rsidRPr="007752A3" w:rsidRDefault="004D58FD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7752A3" w:rsidRDefault="004D58FD" w:rsidP="003467E4">
            <w:pPr>
              <w:jc w:val="center"/>
              <w:rPr>
                <w:color w:val="000000" w:themeColor="text1"/>
                <w:sz w:val="18"/>
              </w:rPr>
            </w:pPr>
            <w:r w:rsidRPr="007752A3">
              <w:rPr>
                <w:color w:val="000000" w:themeColor="text1"/>
                <w:sz w:val="18"/>
              </w:rPr>
              <w:t>4</w:t>
            </w:r>
          </w:p>
        </w:tc>
      </w:tr>
    </w:tbl>
    <w:p w:rsidR="002D76E4" w:rsidRPr="001748E4" w:rsidRDefault="002D76E4" w:rsidP="002D76E4">
      <w:pPr>
        <w:autoSpaceDE w:val="0"/>
        <w:autoSpaceDN w:val="0"/>
        <w:adjustRightInd w:val="0"/>
        <w:ind w:left="-567"/>
        <w:jc w:val="both"/>
        <w:rPr>
          <w:color w:val="FF0000"/>
        </w:rPr>
      </w:pPr>
    </w:p>
    <w:p w:rsidR="002D76E4" w:rsidRPr="001748E4" w:rsidRDefault="002D76E4" w:rsidP="002D76E4">
      <w:pPr>
        <w:autoSpaceDE w:val="0"/>
        <w:autoSpaceDN w:val="0"/>
        <w:adjustRightInd w:val="0"/>
        <w:ind w:left="-567"/>
        <w:jc w:val="both"/>
        <w:rPr>
          <w:color w:val="FF0000"/>
        </w:rPr>
      </w:pPr>
    </w:p>
    <w:p w:rsidR="0007599F" w:rsidRPr="001748E4" w:rsidRDefault="0007599F" w:rsidP="002D76E4">
      <w:pPr>
        <w:autoSpaceDE w:val="0"/>
        <w:autoSpaceDN w:val="0"/>
        <w:adjustRightInd w:val="0"/>
        <w:ind w:left="-567"/>
        <w:jc w:val="both"/>
        <w:rPr>
          <w:color w:val="FF0000"/>
        </w:rPr>
        <w:sectPr w:rsidR="0007599F" w:rsidRPr="001748E4" w:rsidSect="003467E4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2D76E4" w:rsidRPr="00FD01A7" w:rsidRDefault="002D76E4" w:rsidP="002D76E4">
      <w:pPr>
        <w:autoSpaceDE w:val="0"/>
        <w:autoSpaceDN w:val="0"/>
        <w:adjustRightInd w:val="0"/>
        <w:ind w:left="-567"/>
        <w:jc w:val="both"/>
        <w:rPr>
          <w:color w:val="000000" w:themeColor="text1"/>
        </w:rPr>
      </w:pPr>
      <w:r w:rsidRPr="00FD01A7">
        <w:rPr>
          <w:color w:val="000000" w:themeColor="text1"/>
        </w:rPr>
        <w:lastRenderedPageBreak/>
        <w:t>3.2. Показатели, характеризующие объем государственной услуги:</w:t>
      </w:r>
    </w:p>
    <w:p w:rsidR="002D76E4" w:rsidRPr="00FD01A7" w:rsidRDefault="002D76E4" w:rsidP="002D76E4">
      <w:pPr>
        <w:autoSpaceDE w:val="0"/>
        <w:autoSpaceDN w:val="0"/>
        <w:adjustRightInd w:val="0"/>
        <w:jc w:val="both"/>
        <w:rPr>
          <w:color w:val="000000" w:themeColor="text1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D01A7" w:rsidRPr="00FD01A7" w:rsidTr="003467E4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>Уникаль-ный номер реест-</w:t>
            </w:r>
          </w:p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 xml:space="preserve">Значение </w:t>
            </w:r>
          </w:p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D01A7" w:rsidRPr="00FD01A7" w:rsidTr="003467E4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 xml:space="preserve">единица измерения </w:t>
            </w:r>
          </w:p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07599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>202</w:t>
            </w:r>
            <w:r w:rsidR="00FD01A7">
              <w:rPr>
                <w:color w:val="000000" w:themeColor="text1"/>
                <w:sz w:val="18"/>
              </w:rPr>
              <w:t>3</w:t>
            </w:r>
            <w:r w:rsidRPr="00FD01A7">
              <w:rPr>
                <w:color w:val="000000" w:themeColor="text1"/>
                <w:sz w:val="18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FD01A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>202</w:t>
            </w:r>
            <w:r w:rsidR="00FD01A7">
              <w:rPr>
                <w:color w:val="000000" w:themeColor="text1"/>
                <w:sz w:val="18"/>
              </w:rPr>
              <w:t>4</w:t>
            </w:r>
            <w:r w:rsidRPr="00FD01A7">
              <w:rPr>
                <w:color w:val="000000" w:themeColor="text1"/>
                <w:sz w:val="18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07599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>202</w:t>
            </w:r>
            <w:r w:rsidR="00FD01A7">
              <w:rPr>
                <w:color w:val="000000" w:themeColor="text1"/>
                <w:sz w:val="18"/>
              </w:rPr>
              <w:t>5</w:t>
            </w:r>
            <w:r w:rsidRPr="00FD01A7">
              <w:rPr>
                <w:color w:val="000000" w:themeColor="text1"/>
                <w:sz w:val="18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07599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>202</w:t>
            </w:r>
            <w:r w:rsidR="00FD01A7">
              <w:rPr>
                <w:color w:val="000000" w:themeColor="text1"/>
                <w:sz w:val="18"/>
              </w:rPr>
              <w:t>3</w:t>
            </w:r>
            <w:r w:rsidRPr="00FD01A7">
              <w:rPr>
                <w:color w:val="000000" w:themeColor="text1"/>
                <w:sz w:val="18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>202</w:t>
            </w:r>
            <w:r w:rsidR="00FD01A7">
              <w:rPr>
                <w:color w:val="000000" w:themeColor="text1"/>
                <w:sz w:val="18"/>
              </w:rPr>
              <w:t>4</w:t>
            </w:r>
            <w:r w:rsidRPr="00FD01A7">
              <w:rPr>
                <w:color w:val="000000" w:themeColor="text1"/>
                <w:sz w:val="18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>202</w:t>
            </w:r>
            <w:r w:rsidR="00FD01A7">
              <w:rPr>
                <w:color w:val="000000" w:themeColor="text1"/>
                <w:sz w:val="18"/>
              </w:rPr>
              <w:t>5</w:t>
            </w:r>
            <w:r w:rsidRPr="00FD01A7">
              <w:rPr>
                <w:color w:val="000000" w:themeColor="text1"/>
                <w:sz w:val="18"/>
              </w:rPr>
              <w:t xml:space="preserve"> год </w:t>
            </w:r>
          </w:p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>в абсолютных показателях</w:t>
            </w:r>
          </w:p>
        </w:tc>
      </w:tr>
      <w:tr w:rsidR="00FD01A7" w:rsidRPr="00FD01A7" w:rsidTr="003467E4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ind w:right="-23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 xml:space="preserve">код по </w:t>
            </w:r>
            <w:hyperlink r:id="rId10" w:history="1">
              <w:r w:rsidRPr="00FD01A7">
                <w:rPr>
                  <w:color w:val="000000" w:themeColor="text1"/>
                  <w:sz w:val="18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</w:tr>
      <w:tr w:rsidR="00FD01A7" w:rsidRPr="00FD01A7" w:rsidTr="003467E4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D01A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D01A7">
              <w:rPr>
                <w:color w:val="000000" w:themeColor="text1"/>
                <w:sz w:val="18"/>
              </w:rPr>
              <w:t>17</w:t>
            </w:r>
          </w:p>
        </w:tc>
      </w:tr>
      <w:tr w:rsidR="001748E4" w:rsidRPr="001748E4" w:rsidTr="00C823B1">
        <w:trPr>
          <w:trHeight w:val="8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07599F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2250D">
              <w:rPr>
                <w:color w:val="000000" w:themeColor="text1"/>
                <w:sz w:val="18"/>
              </w:rPr>
              <w:t>852101О.99.0.ББ28ЕЭ60000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2250D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2250D">
              <w:rPr>
                <w:color w:val="000000" w:themeColor="text1"/>
                <w:sz w:val="18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2250D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2250D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2250D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42250D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42250D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FD01A7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2250D">
              <w:rPr>
                <w:color w:val="000000" w:themeColor="text1"/>
                <w:sz w:val="18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FD01A7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2250D">
              <w:rPr>
                <w:color w:val="000000" w:themeColor="text1"/>
                <w:sz w:val="18"/>
              </w:rPr>
              <w:t>112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FD01A7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2250D">
              <w:rPr>
                <w:color w:val="000000" w:themeColor="text1"/>
                <w:sz w:val="18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2250D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2250D">
              <w:rPr>
                <w:color w:val="000000" w:themeColor="text1"/>
                <w:sz w:val="18"/>
              </w:rPr>
              <w:t>-</w:t>
            </w:r>
          </w:p>
        </w:tc>
      </w:tr>
      <w:tr w:rsidR="001748E4" w:rsidRPr="001748E4" w:rsidTr="00C823B1">
        <w:trPr>
          <w:trHeight w:val="8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07599F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2250D">
              <w:rPr>
                <w:color w:val="000000" w:themeColor="text1"/>
                <w:sz w:val="18"/>
              </w:rPr>
              <w:t>852101О.99.0.ББ28ЕЭ84000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2250D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2250D">
              <w:rPr>
                <w:color w:val="000000" w:themeColor="text1"/>
                <w:sz w:val="18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2250D">
              <w:rPr>
                <w:color w:val="000000" w:themeColor="text1"/>
                <w:sz w:val="18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2250D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2250D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42250D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42250D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FD01A7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2250D">
              <w:rPr>
                <w:color w:val="000000" w:themeColor="text1"/>
                <w:sz w:val="18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FD01A7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2250D">
              <w:rPr>
                <w:color w:val="000000" w:themeColor="text1"/>
                <w:sz w:val="18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FD01A7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2250D">
              <w:rPr>
                <w:color w:val="000000" w:themeColor="text1"/>
                <w:sz w:val="18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2250D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2250D">
              <w:rPr>
                <w:color w:val="000000" w:themeColor="text1"/>
                <w:sz w:val="18"/>
              </w:rPr>
              <w:t>-</w:t>
            </w:r>
          </w:p>
        </w:tc>
      </w:tr>
      <w:tr w:rsidR="001748E4" w:rsidRPr="001748E4" w:rsidTr="00C823B1">
        <w:trPr>
          <w:trHeight w:val="8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07599F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2250D">
              <w:rPr>
                <w:color w:val="000000" w:themeColor="text1"/>
                <w:sz w:val="18"/>
              </w:rPr>
              <w:t>852101О.99.0.ББ28ЕЯ76000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2250D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42250D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42250D">
              <w:rPr>
                <w:color w:val="000000" w:themeColor="text1"/>
                <w:sz w:val="18"/>
              </w:rPr>
              <w:t>15.02.09 Аддитивные 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65DE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65DE7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65DE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65DE7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65DE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65DE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65DE7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65DE7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65DE7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65DE7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65DE7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65DE7" w:rsidRDefault="0042250D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65DE7">
              <w:rPr>
                <w:color w:val="000000" w:themeColor="text1"/>
                <w:sz w:val="18"/>
              </w:rPr>
              <w:t>116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65DE7" w:rsidRDefault="0042250D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65DE7">
              <w:rPr>
                <w:color w:val="000000" w:themeColor="text1"/>
                <w:sz w:val="18"/>
              </w:rPr>
              <w:t>116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65DE7" w:rsidRDefault="0042250D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65DE7">
              <w:rPr>
                <w:color w:val="000000" w:themeColor="text1"/>
                <w:sz w:val="18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65DE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65DE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65DE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65DE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65DE7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65DE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65DE7">
              <w:rPr>
                <w:color w:val="000000" w:themeColor="text1"/>
                <w:sz w:val="18"/>
              </w:rPr>
              <w:t>-</w:t>
            </w:r>
          </w:p>
        </w:tc>
      </w:tr>
      <w:tr w:rsidR="001748E4" w:rsidRPr="001748E4" w:rsidTr="0007599F">
        <w:trPr>
          <w:trHeight w:val="119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65DE7" w:rsidRDefault="00765DE7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65DE7">
              <w:rPr>
                <w:color w:val="000000" w:themeColor="text1"/>
                <w:sz w:val="18"/>
              </w:rPr>
              <w:t>852101О.99.0.ББ28ЧУ32002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65DE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65DE7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65DE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65DE7">
              <w:rPr>
                <w:color w:val="000000" w:themeColor="text1"/>
                <w:sz w:val="18"/>
              </w:rPr>
              <w:t>15.02.12</w:t>
            </w:r>
            <w:r w:rsidRPr="00765DE7">
              <w:rPr>
                <w:color w:val="000000" w:themeColor="text1"/>
                <w:sz w:val="18"/>
              </w:rPr>
              <w:tab/>
              <w:t xml:space="preserve">Монтаж, техническое обслуживание и ремонт промышленного оборудования </w:t>
            </w:r>
          </w:p>
          <w:p w:rsidR="002D76E4" w:rsidRPr="00765DE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65DE7">
              <w:rPr>
                <w:color w:val="000000" w:themeColor="text1"/>
                <w:sz w:val="18"/>
              </w:rPr>
              <w:t>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65DE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65DE7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65DE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65DE7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65DE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65DE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65DE7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65DE7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65DE7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65DE7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65DE7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65DE7" w:rsidRDefault="00765DE7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65DE7">
              <w:rPr>
                <w:color w:val="000000" w:themeColor="text1"/>
                <w:sz w:val="18"/>
              </w:rPr>
              <w:t>111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65DE7" w:rsidRDefault="00765DE7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65DE7">
              <w:rPr>
                <w:color w:val="000000" w:themeColor="text1"/>
                <w:sz w:val="18"/>
              </w:rPr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65DE7" w:rsidRDefault="00765DE7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65DE7">
              <w:rPr>
                <w:color w:val="000000" w:themeColor="text1"/>
                <w:sz w:val="18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65DE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65DE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65DE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65DE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65DE7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65DE7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65DE7">
              <w:rPr>
                <w:color w:val="000000" w:themeColor="text1"/>
                <w:sz w:val="18"/>
              </w:rPr>
              <w:t>-</w:t>
            </w:r>
          </w:p>
        </w:tc>
      </w:tr>
      <w:tr w:rsidR="001748E4" w:rsidRPr="001748E4" w:rsidTr="00CF11E6">
        <w:trPr>
          <w:trHeight w:val="2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C52F0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lastRenderedPageBreak/>
              <w:t>852101О.99.0.ББ28МЛ96000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25.02.03 Техническая эксплуатация электрифицированных и пилотажно-навигационных комплексов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C52F0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C52F0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C52F0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-</w:t>
            </w:r>
          </w:p>
        </w:tc>
      </w:tr>
      <w:tr w:rsidR="001748E4" w:rsidRPr="001748E4" w:rsidTr="00CF11E6">
        <w:trPr>
          <w:trHeight w:val="3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C52F0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852101О.99.0.ББ28ШЕ44002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25.02.06 Производство и обслуживание авиационной 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C52F0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152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C52F0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152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C52F0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-</w:t>
            </w:r>
          </w:p>
        </w:tc>
      </w:tr>
      <w:tr w:rsidR="001748E4" w:rsidRPr="001748E4" w:rsidTr="00CF11E6">
        <w:trPr>
          <w:trHeight w:val="32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C52F0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852101О.99.0.ББ28ШЕ68002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25.02.06 Производство и обслуживание авиационной 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C52F0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C52F0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C52F0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-</w:t>
            </w:r>
          </w:p>
        </w:tc>
      </w:tr>
      <w:tr w:rsidR="001748E4" w:rsidRPr="001748E4" w:rsidTr="003467E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C52F0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852101О.99.0.ББ28ШК76002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25.02.08 Эксплуатация беспилотных авиационных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52F0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52F0E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C52F0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C52F0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C52F0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-</w:t>
            </w:r>
          </w:p>
        </w:tc>
      </w:tr>
      <w:tr w:rsidR="001748E4" w:rsidRPr="001748E4" w:rsidTr="00C823B1">
        <w:trPr>
          <w:trHeight w:val="11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783F7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852101О.99.0.ББ28ЦЮ88002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783F7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783F7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783F7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-</w:t>
            </w:r>
          </w:p>
        </w:tc>
      </w:tr>
      <w:tr w:rsidR="001748E4" w:rsidRPr="001748E4" w:rsidTr="00C823B1">
        <w:trPr>
          <w:trHeight w:val="10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783F7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852101О.99.0.ББ28ЦЯ12002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783F7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783F7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783F7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-</w:t>
            </w:r>
          </w:p>
        </w:tc>
      </w:tr>
      <w:tr w:rsidR="001748E4" w:rsidRPr="001748E4" w:rsidTr="003467E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07599F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852101О.99.0.ББ28ЧК68002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12.02.09 Производство и эксплуатация оптических и оптико-электронных приборов и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783F7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783F7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108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783F7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-</w:t>
            </w:r>
          </w:p>
        </w:tc>
      </w:tr>
      <w:tr w:rsidR="001748E4" w:rsidRPr="001748E4" w:rsidTr="00CF11E6">
        <w:trPr>
          <w:trHeight w:val="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07599F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lastRenderedPageBreak/>
              <w:t>852101О.99.0.ББ28ЧК92002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12.02.09 Производство и эксплуатация оптических и оптико-электронных приборов и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783F7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783F7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783F7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83F7E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783F7E">
              <w:rPr>
                <w:color w:val="000000" w:themeColor="text1"/>
                <w:sz w:val="18"/>
              </w:rPr>
              <w:t>-</w:t>
            </w:r>
          </w:p>
        </w:tc>
      </w:tr>
      <w:tr w:rsidR="001748E4" w:rsidRPr="001748E4" w:rsidTr="00C823B1">
        <w:trPr>
          <w:trHeight w:val="102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783F7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00888">
              <w:rPr>
                <w:color w:val="000000" w:themeColor="text1"/>
                <w:sz w:val="18"/>
              </w:rPr>
              <w:t>852101О.99.0.ББ28ОТ60000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00888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00888">
              <w:rPr>
                <w:color w:val="000000" w:themeColor="text1"/>
                <w:sz w:val="18"/>
              </w:rPr>
              <w:t>31.02.04 Медицинская оптика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00888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00888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00888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900888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900888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783F7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00888">
              <w:rPr>
                <w:color w:val="000000" w:themeColor="text1"/>
                <w:sz w:val="18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783F7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00888">
              <w:rPr>
                <w:color w:val="000000" w:themeColor="text1"/>
                <w:sz w:val="18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783F7E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00888">
              <w:rPr>
                <w:color w:val="000000" w:themeColor="text1"/>
                <w:sz w:val="18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00888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00888">
              <w:rPr>
                <w:color w:val="000000" w:themeColor="text1"/>
                <w:sz w:val="18"/>
              </w:rPr>
              <w:t>-</w:t>
            </w:r>
          </w:p>
        </w:tc>
      </w:tr>
      <w:tr w:rsidR="001748E4" w:rsidRPr="001748E4" w:rsidTr="00C823B1">
        <w:trPr>
          <w:trHeight w:val="17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900888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00888">
              <w:rPr>
                <w:color w:val="000000" w:themeColor="text1"/>
                <w:sz w:val="18"/>
              </w:rPr>
              <w:t>852101О.99.0.ББ28ВЛ24000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00888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00888">
              <w:rPr>
                <w:color w:val="000000" w:themeColor="text1"/>
                <w:sz w:val="18"/>
              </w:rPr>
              <w:t>11.02.02 Техническое обслуживание и ремонт радиоэлектронной техники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00888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00888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00888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900888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900888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900888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00888">
              <w:rPr>
                <w:color w:val="000000" w:themeColor="text1"/>
                <w:sz w:val="18"/>
              </w:rPr>
              <w:t>183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900888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00888">
              <w:rPr>
                <w:color w:val="000000" w:themeColor="text1"/>
                <w:sz w:val="18"/>
              </w:rPr>
              <w:t>183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900888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00888">
              <w:rPr>
                <w:color w:val="000000" w:themeColor="text1"/>
                <w:sz w:val="18"/>
              </w:rPr>
              <w:t>183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00888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900888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00888">
              <w:rPr>
                <w:color w:val="000000" w:themeColor="text1"/>
                <w:sz w:val="18"/>
              </w:rPr>
              <w:t>-</w:t>
            </w:r>
          </w:p>
        </w:tc>
      </w:tr>
      <w:tr w:rsidR="001748E4" w:rsidRPr="001748E4" w:rsidTr="00C823B1">
        <w:trPr>
          <w:trHeight w:val="17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07599F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852101О.99.0.ББ28ВЛ48000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11.02.02 Техническое обслуживание и ремонт радиоэлектронной техники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900888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900888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900888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-</w:t>
            </w:r>
          </w:p>
        </w:tc>
      </w:tr>
      <w:tr w:rsidR="001748E4" w:rsidRPr="001748E4" w:rsidTr="00C823B1">
        <w:trPr>
          <w:trHeight w:val="9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CF7C59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852101О.99.0.ББ28ВИ08000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11.02.01 Радиоаппаратостроение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CF7C59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CF7C59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CF7C59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-</w:t>
            </w:r>
          </w:p>
        </w:tc>
      </w:tr>
      <w:tr w:rsidR="001748E4" w:rsidRPr="001748E4" w:rsidTr="002D76E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CF7C59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852101О.99.0.ББ28ВУ88000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11.02.06 Техническая эксплуатация транспортного радиоэлектронного оборудования (по видам транспорта)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CF7C59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CF7C59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108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CF7C59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-</w:t>
            </w:r>
          </w:p>
        </w:tc>
      </w:tr>
      <w:tr w:rsidR="001748E4" w:rsidRPr="001748E4" w:rsidTr="002D76E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CF7C59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lastRenderedPageBreak/>
              <w:t>852101О.99.0.ББ28ЧЗ52002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CF7C59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CF7C59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CF7C59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CF7C59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F7C59">
              <w:rPr>
                <w:color w:val="000000" w:themeColor="text1"/>
                <w:sz w:val="18"/>
              </w:rPr>
              <w:t>-</w:t>
            </w:r>
          </w:p>
        </w:tc>
      </w:tr>
      <w:tr w:rsidR="001748E4" w:rsidRPr="001748E4" w:rsidTr="00CF11E6">
        <w:trPr>
          <w:trHeight w:val="42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CF7C59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852101О.99.0.ББ28ЧЗ76002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CF7C59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CF7C59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CF7C59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</w:tr>
      <w:tr w:rsidR="001748E4" w:rsidRPr="001748E4" w:rsidTr="002D76E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F422F5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852101О.99.0.ББ28ВП56000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11.02.04 Радиотехнические комплексы и системы управления космических летательных аппаратов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2D76E4" w:rsidP="003467E4">
            <w:pPr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F422F5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F422F5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F422F5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422F5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-</w:t>
            </w:r>
          </w:p>
        </w:tc>
      </w:tr>
      <w:tr w:rsidR="001748E4" w:rsidRPr="001748E4" w:rsidTr="0007599F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Pr="00F422F5" w:rsidRDefault="00F422F5" w:rsidP="00CB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852101О.99.0.ББ28БП48000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Pr="00F422F5" w:rsidRDefault="0007599F" w:rsidP="00CB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Pr="00F422F5" w:rsidRDefault="0007599F" w:rsidP="00CB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09.02.01 Компьютерные системы и комплексы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Pr="00F422F5" w:rsidRDefault="0007599F" w:rsidP="00CB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Pr="00F422F5" w:rsidRDefault="0007599F" w:rsidP="00CB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Pr="00F422F5" w:rsidRDefault="0007599F" w:rsidP="00CB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Pr="00F422F5" w:rsidRDefault="0007599F" w:rsidP="00CB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Pr="00F422F5" w:rsidRDefault="0007599F" w:rsidP="00CB1752">
            <w:pPr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Pr="00F422F5" w:rsidRDefault="0007599F" w:rsidP="00CB1752">
            <w:pPr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Pr="00F422F5" w:rsidRDefault="00F422F5" w:rsidP="00CB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Pr="00F422F5" w:rsidRDefault="00F422F5" w:rsidP="00CB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Pr="00F422F5" w:rsidRDefault="00F422F5" w:rsidP="00CB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Pr="00F422F5" w:rsidRDefault="0007599F" w:rsidP="00CB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Pr="00F422F5" w:rsidRDefault="0007599F" w:rsidP="00CB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Pr="00F422F5" w:rsidRDefault="0007599F" w:rsidP="00CB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Pr="00F422F5" w:rsidRDefault="0007599F" w:rsidP="00CB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Pr="00F422F5" w:rsidRDefault="0007599F" w:rsidP="00CB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422F5">
              <w:rPr>
                <w:color w:val="000000" w:themeColor="text1"/>
                <w:sz w:val="18"/>
              </w:rPr>
              <w:t>-</w:t>
            </w:r>
          </w:p>
        </w:tc>
      </w:tr>
    </w:tbl>
    <w:p w:rsidR="002D76E4" w:rsidRPr="001748E4" w:rsidRDefault="002D76E4" w:rsidP="002D76E4">
      <w:pPr>
        <w:pStyle w:val="ConsPlusNonformat"/>
        <w:rPr>
          <w:rFonts w:ascii="Times New Roman" w:hAnsi="Times New Roman" w:cs="Times New Roman"/>
          <w:color w:val="FF0000"/>
          <w:sz w:val="4"/>
        </w:rPr>
      </w:pPr>
    </w:p>
    <w:p w:rsidR="002D76E4" w:rsidRPr="00BA1BE7" w:rsidRDefault="002D76E4" w:rsidP="002D76E4">
      <w:pPr>
        <w:pStyle w:val="ConsPlusNonformat"/>
        <w:jc w:val="center"/>
        <w:sectPr w:rsidR="002D76E4" w:rsidRPr="00BA1BE7" w:rsidSect="003467E4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2D76E4" w:rsidRPr="00BA1BE7" w:rsidRDefault="002D76E4" w:rsidP="002D76E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D76E4" w:rsidRPr="00B32657" w:rsidRDefault="002D76E4" w:rsidP="002D76E4">
      <w:pPr>
        <w:autoSpaceDE w:val="0"/>
        <w:autoSpaceDN w:val="0"/>
        <w:adjustRightInd w:val="0"/>
        <w:jc w:val="both"/>
      </w:pPr>
      <w:r w:rsidRPr="00B32657">
        <w:t>4. Нормативные правовые акты, устанавливающие размер платы (цену, тариф) либо порядок ее (его) установления:</w:t>
      </w:r>
    </w:p>
    <w:p w:rsidR="002D76E4" w:rsidRPr="00B32657" w:rsidRDefault="002D76E4" w:rsidP="002D76E4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D76E4" w:rsidRPr="00B32657" w:rsidTr="003467E4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Нормативный правовой акт </w:t>
            </w:r>
          </w:p>
        </w:tc>
      </w:tr>
      <w:tr w:rsidR="002D76E4" w:rsidRPr="00B32657" w:rsidTr="003467E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наименование </w:t>
            </w:r>
          </w:p>
        </w:tc>
      </w:tr>
      <w:tr w:rsidR="002D76E4" w:rsidRPr="00B32657" w:rsidTr="003467E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5 </w:t>
            </w:r>
          </w:p>
        </w:tc>
      </w:tr>
      <w:tr w:rsidR="002D76E4" w:rsidRPr="00B32657" w:rsidTr="003467E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</w:pPr>
          </w:p>
        </w:tc>
      </w:tr>
    </w:tbl>
    <w:p w:rsidR="002D76E4" w:rsidRPr="00B32657" w:rsidRDefault="002D76E4" w:rsidP="002D76E4">
      <w:pPr>
        <w:autoSpaceDE w:val="0"/>
        <w:autoSpaceDN w:val="0"/>
        <w:adjustRightInd w:val="0"/>
        <w:jc w:val="both"/>
      </w:pPr>
    </w:p>
    <w:p w:rsidR="002D76E4" w:rsidRPr="00B32657" w:rsidRDefault="002D76E4" w:rsidP="002D76E4">
      <w:pPr>
        <w:autoSpaceDE w:val="0"/>
        <w:autoSpaceDN w:val="0"/>
        <w:adjustRightInd w:val="0"/>
        <w:jc w:val="both"/>
      </w:pPr>
      <w:r w:rsidRPr="00B32657">
        <w:t>5. Порядок оказания государственной услуги:</w:t>
      </w:r>
    </w:p>
    <w:p w:rsidR="002D76E4" w:rsidRPr="00B32657" w:rsidRDefault="002D76E4" w:rsidP="002D76E4">
      <w:pPr>
        <w:autoSpaceDE w:val="0"/>
        <w:autoSpaceDN w:val="0"/>
        <w:adjustRightInd w:val="0"/>
        <w:jc w:val="both"/>
      </w:pPr>
      <w:r w:rsidRPr="00B32657">
        <w:t>5.1. Нормативные правовые акты, регулирующие порядок оказания государственной услуги</w:t>
      </w:r>
      <w: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D76E4" w:rsidRPr="00B32657" w:rsidTr="003467E4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76E4" w:rsidRPr="00B32657" w:rsidRDefault="002D76E4" w:rsidP="003467E4">
            <w:pPr>
              <w:rPr>
                <w:color w:val="000000"/>
              </w:rPr>
            </w:pPr>
            <w:r w:rsidRPr="00B32657">
              <w:rPr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2D76E4" w:rsidRPr="00B32657" w:rsidTr="003467E4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76E4" w:rsidRPr="00B32657" w:rsidRDefault="002D76E4" w:rsidP="003467E4">
            <w:pPr>
              <w:rPr>
                <w:color w:val="000000"/>
              </w:rPr>
            </w:pPr>
            <w:r w:rsidRPr="00B32657">
              <w:rPr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2D76E4" w:rsidRPr="00B32657" w:rsidTr="003467E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76E4" w:rsidRPr="00B32657" w:rsidRDefault="002D76E4" w:rsidP="003467E4">
            <w:pPr>
              <w:rPr>
                <w:color w:val="000000"/>
              </w:rPr>
            </w:pPr>
            <w:r w:rsidRPr="00B32657">
              <w:rPr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2D76E4" w:rsidRPr="00B32657" w:rsidTr="003467E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76E4" w:rsidRPr="00B32657" w:rsidRDefault="002D76E4" w:rsidP="003467E4">
            <w:pPr>
              <w:rPr>
                <w:color w:val="000000"/>
              </w:rPr>
            </w:pPr>
            <w:r w:rsidRPr="00B32657">
              <w:rPr>
                <w:color w:val="000000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color w:val="000000"/>
              </w:rPr>
              <w:t>.</w:t>
            </w:r>
          </w:p>
        </w:tc>
      </w:tr>
    </w:tbl>
    <w:p w:rsidR="002D76E4" w:rsidRPr="00B32657" w:rsidRDefault="002D76E4" w:rsidP="002D76E4">
      <w:pPr>
        <w:autoSpaceDE w:val="0"/>
        <w:autoSpaceDN w:val="0"/>
        <w:adjustRightInd w:val="0"/>
        <w:jc w:val="both"/>
      </w:pPr>
    </w:p>
    <w:p w:rsidR="002D76E4" w:rsidRPr="00B32657" w:rsidRDefault="002D76E4" w:rsidP="002D76E4">
      <w:pPr>
        <w:autoSpaceDE w:val="0"/>
        <w:autoSpaceDN w:val="0"/>
        <w:adjustRightInd w:val="0"/>
        <w:jc w:val="both"/>
      </w:pPr>
      <w:r w:rsidRPr="00B32657">
        <w:t xml:space="preserve">5.2.  Порядок </w:t>
      </w:r>
      <w:r>
        <w:t xml:space="preserve"> информирования  потенциальных </w:t>
      </w:r>
      <w:r w:rsidRPr="00B32657">
        <w:t>потребителей  государственной услуги:</w:t>
      </w:r>
    </w:p>
    <w:p w:rsidR="002D76E4" w:rsidRPr="00B32657" w:rsidRDefault="002D76E4" w:rsidP="002D76E4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D76E4" w:rsidRPr="00B32657" w:rsidTr="003467E4">
        <w:tc>
          <w:tcPr>
            <w:tcW w:w="3193" w:type="dxa"/>
          </w:tcPr>
          <w:p w:rsidR="002D76E4" w:rsidRPr="00B32657" w:rsidRDefault="002D76E4" w:rsidP="003467E4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D76E4" w:rsidRPr="00B32657" w:rsidRDefault="002D76E4" w:rsidP="003467E4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D76E4" w:rsidRPr="00B32657" w:rsidRDefault="002D76E4" w:rsidP="003467E4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2D76E4" w:rsidRPr="00B32657" w:rsidTr="003467E4">
        <w:tc>
          <w:tcPr>
            <w:tcW w:w="3193" w:type="dxa"/>
          </w:tcPr>
          <w:p w:rsidR="002D76E4" w:rsidRPr="00B32657" w:rsidRDefault="002D76E4" w:rsidP="003467E4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2D76E4" w:rsidRPr="00B32657" w:rsidRDefault="002D76E4" w:rsidP="003467E4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2D76E4" w:rsidRPr="00B32657" w:rsidRDefault="002D76E4" w:rsidP="003467E4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2D76E4" w:rsidRPr="00B32657" w:rsidTr="003467E4">
        <w:tc>
          <w:tcPr>
            <w:tcW w:w="3193" w:type="dxa"/>
            <w:vAlign w:val="center"/>
          </w:tcPr>
          <w:p w:rsidR="002D76E4" w:rsidRPr="00B32657" w:rsidRDefault="002D76E4" w:rsidP="003467E4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4D71AF" w:rsidRDefault="004D71AF" w:rsidP="004D71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соответствии с </w:t>
            </w:r>
          </w:p>
          <w:p w:rsidR="004D71AF" w:rsidRDefault="004D71AF" w:rsidP="004D71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Постановлением Правительства РФ от 20.10.2021 № 1802</w:t>
            </w:r>
          </w:p>
          <w:p w:rsidR="002D76E4" w:rsidRPr="00B32657" w:rsidRDefault="004D71AF" w:rsidP="004D71AF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2D76E4" w:rsidRPr="00B32657" w:rsidRDefault="002D76E4" w:rsidP="003467E4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Постоянно в течение года</w:t>
            </w:r>
          </w:p>
        </w:tc>
      </w:tr>
      <w:tr w:rsidR="002D76E4" w:rsidRPr="00B32657" w:rsidTr="003467E4">
        <w:tc>
          <w:tcPr>
            <w:tcW w:w="3193" w:type="dxa"/>
            <w:vAlign w:val="center"/>
          </w:tcPr>
          <w:p w:rsidR="002D76E4" w:rsidRPr="00B32657" w:rsidRDefault="002D76E4" w:rsidP="003467E4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D76E4" w:rsidRPr="00B32657" w:rsidRDefault="002D76E4" w:rsidP="003467E4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</w:t>
            </w:r>
            <w:r w:rsidRPr="00B32657">
              <w:rPr>
                <w:color w:val="000000"/>
              </w:rPr>
              <w:lastRenderedPageBreak/>
              <w:t>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D76E4" w:rsidRPr="00B32657" w:rsidRDefault="002D76E4" w:rsidP="003467E4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lastRenderedPageBreak/>
              <w:t>Постоянно в течение года</w:t>
            </w:r>
          </w:p>
        </w:tc>
      </w:tr>
      <w:tr w:rsidR="002D76E4" w:rsidRPr="00B32657" w:rsidTr="003467E4">
        <w:tc>
          <w:tcPr>
            <w:tcW w:w="3193" w:type="dxa"/>
            <w:vAlign w:val="center"/>
          </w:tcPr>
          <w:p w:rsidR="002D76E4" w:rsidRPr="00B32657" w:rsidRDefault="002D76E4" w:rsidP="003467E4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D76E4" w:rsidRPr="00B32657" w:rsidRDefault="002D76E4" w:rsidP="003467E4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2D76E4" w:rsidRPr="00B32657" w:rsidRDefault="002D76E4" w:rsidP="003467E4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 мере необходимости</w:t>
            </w:r>
          </w:p>
        </w:tc>
      </w:tr>
      <w:tr w:rsidR="002D76E4" w:rsidRPr="00B32657" w:rsidTr="003467E4">
        <w:tc>
          <w:tcPr>
            <w:tcW w:w="3193" w:type="dxa"/>
            <w:vAlign w:val="center"/>
          </w:tcPr>
          <w:p w:rsidR="002D76E4" w:rsidRPr="00B32657" w:rsidRDefault="002D76E4" w:rsidP="003467E4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D76E4" w:rsidRPr="00B32657" w:rsidRDefault="002D76E4" w:rsidP="003467E4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2D76E4" w:rsidRPr="00B32657" w:rsidRDefault="002D76E4" w:rsidP="003467E4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 мере необходимости</w:t>
            </w:r>
          </w:p>
        </w:tc>
      </w:tr>
      <w:tr w:rsidR="002D76E4" w:rsidRPr="00B32657" w:rsidTr="003467E4">
        <w:tc>
          <w:tcPr>
            <w:tcW w:w="3193" w:type="dxa"/>
            <w:vAlign w:val="center"/>
          </w:tcPr>
          <w:p w:rsidR="002D76E4" w:rsidRPr="00B32657" w:rsidRDefault="002D76E4" w:rsidP="003467E4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2D76E4" w:rsidRPr="00B32657" w:rsidRDefault="002D76E4" w:rsidP="003467E4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2D76E4" w:rsidRPr="00B32657" w:rsidRDefault="002D76E4" w:rsidP="003467E4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Постоянно в течение года</w:t>
            </w:r>
          </w:p>
        </w:tc>
      </w:tr>
    </w:tbl>
    <w:p w:rsidR="002D76E4" w:rsidRPr="00BA1BE7" w:rsidRDefault="002D76E4" w:rsidP="002D76E4">
      <w:pPr>
        <w:autoSpaceDE w:val="0"/>
        <w:autoSpaceDN w:val="0"/>
        <w:adjustRightInd w:val="0"/>
        <w:jc w:val="both"/>
      </w:pPr>
    </w:p>
    <w:p w:rsidR="002D76E4" w:rsidRDefault="002D76E4" w:rsidP="002D76E4">
      <w:pPr>
        <w:autoSpaceDE w:val="0"/>
        <w:autoSpaceDN w:val="0"/>
        <w:adjustRightInd w:val="0"/>
        <w:jc w:val="center"/>
      </w:pPr>
    </w:p>
    <w:p w:rsidR="002D76E4" w:rsidRDefault="002D76E4" w:rsidP="002D76E4">
      <w:pPr>
        <w:autoSpaceDE w:val="0"/>
        <w:autoSpaceDN w:val="0"/>
        <w:adjustRightInd w:val="0"/>
        <w:jc w:val="center"/>
      </w:pPr>
    </w:p>
    <w:p w:rsidR="004D71AF" w:rsidRDefault="004D71AF">
      <w:pPr>
        <w:spacing w:after="200" w:line="276" w:lineRule="auto"/>
      </w:pPr>
      <w:r>
        <w:br w:type="page"/>
      </w:r>
    </w:p>
    <w:p w:rsidR="002D76E4" w:rsidRPr="00BA1BE7" w:rsidRDefault="002D76E4" w:rsidP="002D76E4">
      <w:pPr>
        <w:autoSpaceDE w:val="0"/>
        <w:autoSpaceDN w:val="0"/>
        <w:adjustRightInd w:val="0"/>
        <w:jc w:val="center"/>
      </w:pPr>
      <w:bookmarkStart w:id="0" w:name="_GoBack"/>
      <w:bookmarkEnd w:id="0"/>
      <w:r w:rsidRPr="00BA1BE7">
        <w:lastRenderedPageBreak/>
        <w:t xml:space="preserve">Часть </w:t>
      </w:r>
      <w:r w:rsidRPr="00BA1BE7">
        <w:rPr>
          <w:lang w:val="en-US"/>
        </w:rPr>
        <w:t>III</w:t>
      </w:r>
      <w:r w:rsidRPr="00BA1BE7">
        <w:t>. Прочие сведения о государственном задании</w:t>
      </w:r>
    </w:p>
    <w:p w:rsidR="002D76E4" w:rsidRPr="00BA1BE7" w:rsidRDefault="002D76E4" w:rsidP="002D76E4">
      <w:pPr>
        <w:pStyle w:val="ConsPlusNonformat"/>
        <w:jc w:val="center"/>
      </w:pPr>
    </w:p>
    <w:p w:rsidR="002D76E4" w:rsidRPr="00BA1BE7" w:rsidRDefault="002D76E4" w:rsidP="002D76E4">
      <w:pPr>
        <w:pStyle w:val="ConsPlusNonformat"/>
        <w:jc w:val="center"/>
      </w:pPr>
    </w:p>
    <w:p w:rsidR="002D76E4" w:rsidRPr="00B32657" w:rsidRDefault="002D76E4" w:rsidP="002D76E4">
      <w:pPr>
        <w:pStyle w:val="a7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2D76E4" w:rsidRPr="00B32657" w:rsidRDefault="002D76E4" w:rsidP="002D76E4">
      <w:pPr>
        <w:rPr>
          <w:color w:val="000000"/>
        </w:rPr>
      </w:pPr>
    </w:p>
    <w:p w:rsidR="002D76E4" w:rsidRPr="00B32657" w:rsidRDefault="002D76E4" w:rsidP="002D76E4">
      <w:pPr>
        <w:rPr>
          <w:color w:val="000000"/>
        </w:rPr>
      </w:pPr>
      <w:r w:rsidRPr="00B32657">
        <w:rPr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2D76E4" w:rsidRPr="00B32657" w:rsidRDefault="002D76E4" w:rsidP="002D76E4">
      <w:pPr>
        <w:rPr>
          <w:color w:val="000000"/>
        </w:rPr>
      </w:pPr>
      <w:r w:rsidRPr="00B32657">
        <w:rPr>
          <w:color w:val="000000"/>
        </w:rPr>
        <w:t>Досрочное прекращение государственного задания возможно при следующих условиях:</w:t>
      </w:r>
    </w:p>
    <w:p w:rsidR="002D76E4" w:rsidRPr="00B32657" w:rsidRDefault="002D76E4" w:rsidP="002D76E4">
      <w:pPr>
        <w:contextualSpacing/>
        <w:rPr>
          <w:color w:val="000000"/>
        </w:rPr>
      </w:pPr>
      <w:r w:rsidRPr="00B32657">
        <w:rPr>
          <w:color w:val="000000"/>
        </w:rPr>
        <w:t>- ликвидации, реорганизации профессионального образовательного учреждения;</w:t>
      </w:r>
    </w:p>
    <w:p w:rsidR="002D76E4" w:rsidRPr="00B32657" w:rsidRDefault="002D76E4" w:rsidP="002D76E4">
      <w:pPr>
        <w:contextualSpacing/>
        <w:rPr>
          <w:color w:val="000000"/>
        </w:rPr>
      </w:pPr>
      <w:r w:rsidRPr="00B32657">
        <w:rPr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2D76E4" w:rsidRPr="00B32657" w:rsidRDefault="002D76E4" w:rsidP="002D76E4">
      <w:pPr>
        <w:contextualSpacing/>
        <w:rPr>
          <w:color w:val="000000"/>
        </w:rPr>
      </w:pPr>
      <w:r w:rsidRPr="00B32657">
        <w:rPr>
          <w:color w:val="000000"/>
        </w:rPr>
        <w:t>- иные основания, предусмотренные законодательством.</w:t>
      </w:r>
    </w:p>
    <w:p w:rsidR="002D76E4" w:rsidRPr="00B32657" w:rsidRDefault="002D76E4" w:rsidP="002D76E4">
      <w:pPr>
        <w:contextualSpacing/>
        <w:rPr>
          <w:color w:val="000000"/>
        </w:rPr>
      </w:pPr>
    </w:p>
    <w:p w:rsidR="002D76E4" w:rsidRPr="00B32657" w:rsidRDefault="002D76E4" w:rsidP="002D76E4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(контроля за выполнением)</w:t>
      </w:r>
    </w:p>
    <w:p w:rsidR="002D76E4" w:rsidRPr="00B32657" w:rsidRDefault="002D76E4" w:rsidP="002D76E4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2D76E4" w:rsidRPr="00B32657" w:rsidRDefault="002D76E4" w:rsidP="002D76E4">
      <w:pPr>
        <w:jc w:val="both"/>
        <w:rPr>
          <w:rFonts w:eastAsia="Calibri"/>
        </w:rPr>
      </w:pPr>
      <w:r w:rsidRPr="00B32657">
        <w:rPr>
          <w:rFonts w:eastAsia="Calibri"/>
        </w:rPr>
        <w:t>Иная информация не требуется.</w:t>
      </w:r>
    </w:p>
    <w:p w:rsidR="002D76E4" w:rsidRPr="00B32657" w:rsidRDefault="002D76E4" w:rsidP="002D76E4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2D76E4" w:rsidRPr="00B32657" w:rsidRDefault="002D76E4" w:rsidP="002D76E4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2D76E4" w:rsidRPr="00B32657" w:rsidTr="003467E4">
        <w:tc>
          <w:tcPr>
            <w:tcW w:w="3212" w:type="dxa"/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Форма контроля </w:t>
            </w:r>
          </w:p>
        </w:tc>
        <w:tc>
          <w:tcPr>
            <w:tcW w:w="3212" w:type="dxa"/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Периодичность </w:t>
            </w:r>
          </w:p>
        </w:tc>
        <w:tc>
          <w:tcPr>
            <w:tcW w:w="3212" w:type="dxa"/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Органы исполнительной власти Новосибирской области, осуществляющие контроль </w:t>
            </w:r>
          </w:p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за выполнением </w:t>
            </w:r>
          </w:p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государственного задания </w:t>
            </w:r>
          </w:p>
        </w:tc>
      </w:tr>
      <w:tr w:rsidR="002D76E4" w:rsidRPr="00B32657" w:rsidTr="003467E4">
        <w:tc>
          <w:tcPr>
            <w:tcW w:w="3212" w:type="dxa"/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1 </w:t>
            </w:r>
          </w:p>
        </w:tc>
        <w:tc>
          <w:tcPr>
            <w:tcW w:w="3212" w:type="dxa"/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2 </w:t>
            </w:r>
          </w:p>
        </w:tc>
        <w:tc>
          <w:tcPr>
            <w:tcW w:w="3212" w:type="dxa"/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3 </w:t>
            </w:r>
          </w:p>
        </w:tc>
      </w:tr>
      <w:tr w:rsidR="002D76E4" w:rsidRPr="00B32657" w:rsidTr="003467E4">
        <w:tc>
          <w:tcPr>
            <w:tcW w:w="3212" w:type="dxa"/>
          </w:tcPr>
          <w:p w:rsidR="002D76E4" w:rsidRPr="00B32657" w:rsidRDefault="002D76E4" w:rsidP="003467E4">
            <w:pPr>
              <w:rPr>
                <w:rFonts w:eastAsia="Calibri"/>
              </w:rPr>
            </w:pPr>
            <w:r w:rsidRPr="00B32657">
              <w:rPr>
                <w:rFonts w:eastAsia="Calibri"/>
                <w:color w:val="000000"/>
              </w:rPr>
              <w:t xml:space="preserve">Профессиональное образовательное учреждение </w:t>
            </w:r>
            <w:r w:rsidRPr="00B32657">
              <w:rPr>
                <w:rFonts w:eastAsia="Calibri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2D76E4" w:rsidRPr="00B32657" w:rsidRDefault="002D76E4" w:rsidP="003467E4">
            <w:pPr>
              <w:jc w:val="both"/>
              <w:rPr>
                <w:rFonts w:eastAsia="Calibri"/>
              </w:rPr>
            </w:pPr>
            <w:r w:rsidRPr="00B32657">
              <w:rPr>
                <w:rFonts w:eastAsia="Calibri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2D76E4" w:rsidRPr="00B32657" w:rsidRDefault="002D76E4" w:rsidP="003467E4">
            <w:pPr>
              <w:rPr>
                <w:rFonts w:eastAsia="Calibri"/>
              </w:rPr>
            </w:pPr>
            <w:r w:rsidRPr="00B32657">
              <w:rPr>
                <w:rFonts w:eastAsia="Calibri"/>
              </w:rPr>
              <w:t>Министерство образования Новосибирской области</w:t>
            </w:r>
          </w:p>
        </w:tc>
      </w:tr>
    </w:tbl>
    <w:p w:rsidR="002D76E4" w:rsidRPr="008912DA" w:rsidRDefault="002D76E4" w:rsidP="002D76E4">
      <w:pPr>
        <w:pStyle w:val="ConsPlusNonformat"/>
        <w:spacing w:line="480" w:lineRule="auto"/>
        <w:rPr>
          <w:lang w:val="en-US"/>
        </w:rPr>
      </w:pPr>
    </w:p>
    <w:p w:rsidR="002D76E4" w:rsidRDefault="002D76E4" w:rsidP="002D76E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2D76E4" w:rsidRPr="00896C0C" w:rsidRDefault="002D76E4" w:rsidP="002D76E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D76E4" w:rsidRPr="00896C0C" w:rsidRDefault="002D76E4" w:rsidP="002D76E4">
      <w:pPr>
        <w:rPr>
          <w:color w:val="000000"/>
        </w:rPr>
      </w:pPr>
      <w:r w:rsidRPr="00896C0C">
        <w:rPr>
          <w:color w:val="000000"/>
        </w:rPr>
        <w:t>4.1. Периодичность  представления  отчетов  о  выполнении государственного задания</w:t>
      </w:r>
      <w:r>
        <w:rPr>
          <w:color w:val="000000"/>
        </w:rPr>
        <w:t>:</w:t>
      </w:r>
    </w:p>
    <w:p w:rsidR="002D76E4" w:rsidRPr="00896C0C" w:rsidRDefault="002D76E4" w:rsidP="002D76E4">
      <w:pPr>
        <w:rPr>
          <w:color w:val="000000"/>
        </w:rPr>
      </w:pPr>
    </w:p>
    <w:p w:rsidR="002D76E4" w:rsidRDefault="002D76E4" w:rsidP="002D76E4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2D76E4" w:rsidRPr="00896C0C" w:rsidRDefault="002D76E4" w:rsidP="002D76E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2D76E4" w:rsidRDefault="002D76E4" w:rsidP="002D76E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D76E4" w:rsidRPr="00896C0C" w:rsidRDefault="002D76E4" w:rsidP="002D76E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2D76E4" w:rsidRPr="00896C0C" w:rsidRDefault="002D76E4" w:rsidP="002D76E4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за отчётным, по итогам года - до 20 января года, следующего за отчетным.</w:t>
      </w:r>
    </w:p>
    <w:p w:rsidR="002D76E4" w:rsidRPr="00896C0C" w:rsidRDefault="002D76E4" w:rsidP="002D76E4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2D76E4" w:rsidRDefault="002D76E4" w:rsidP="002D76E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D76E4" w:rsidRPr="00896C0C" w:rsidRDefault="002D76E4" w:rsidP="002D76E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2D76E4" w:rsidRPr="00896C0C" w:rsidRDefault="002D76E4" w:rsidP="002D76E4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2D76E4" w:rsidRPr="00896C0C" w:rsidRDefault="002D76E4" w:rsidP="002D76E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2D76E4" w:rsidRDefault="002D76E4" w:rsidP="002D76E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D76E4" w:rsidRPr="00896C0C" w:rsidRDefault="002D76E4" w:rsidP="002D76E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2D76E4" w:rsidRPr="00FD1548" w:rsidRDefault="002D76E4" w:rsidP="002D76E4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p w:rsidR="00A1072D" w:rsidRPr="00094DAC" w:rsidRDefault="00A1072D" w:rsidP="00CA01D3">
      <w:pPr>
        <w:ind w:left="2835" w:hanging="2835"/>
        <w:jc w:val="both"/>
      </w:pPr>
    </w:p>
    <w:sectPr w:rsidR="00A1072D" w:rsidRPr="00094DAC" w:rsidSect="003467E4">
      <w:headerReference w:type="default" r:id="rId11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7E4" w:rsidRDefault="003467E4">
      <w:r>
        <w:separator/>
      </w:r>
    </w:p>
  </w:endnote>
  <w:endnote w:type="continuationSeparator" w:id="0">
    <w:p w:rsidR="003467E4" w:rsidRDefault="00346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3467E4" w:rsidRDefault="003467E4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71AF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3467E4" w:rsidRDefault="003467E4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3467E4" w:rsidRDefault="003467E4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71AF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3467E4" w:rsidRDefault="003467E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7E4" w:rsidRDefault="003467E4">
      <w:r>
        <w:separator/>
      </w:r>
    </w:p>
  </w:footnote>
  <w:footnote w:type="continuationSeparator" w:id="0">
    <w:p w:rsidR="003467E4" w:rsidRDefault="00346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7E4" w:rsidRDefault="003467E4">
    <w:pPr>
      <w:pStyle w:val="a8"/>
      <w:jc w:val="center"/>
    </w:pPr>
  </w:p>
  <w:p w:rsidR="003467E4" w:rsidRDefault="003467E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7E4" w:rsidRPr="00A3037F" w:rsidRDefault="003467E4">
    <w:pPr>
      <w:pStyle w:val="a8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1EC"/>
    <w:rsid w:val="00020889"/>
    <w:rsid w:val="0007599F"/>
    <w:rsid w:val="00094DAC"/>
    <w:rsid w:val="001748E4"/>
    <w:rsid w:val="002A1136"/>
    <w:rsid w:val="002D76E4"/>
    <w:rsid w:val="003001EA"/>
    <w:rsid w:val="003467E4"/>
    <w:rsid w:val="003C0042"/>
    <w:rsid w:val="00417ABF"/>
    <w:rsid w:val="0042250D"/>
    <w:rsid w:val="004D58FD"/>
    <w:rsid w:val="004D71AF"/>
    <w:rsid w:val="005E1246"/>
    <w:rsid w:val="005E4F3C"/>
    <w:rsid w:val="007643F9"/>
    <w:rsid w:val="00765DE7"/>
    <w:rsid w:val="007752A3"/>
    <w:rsid w:val="00783F7E"/>
    <w:rsid w:val="008112E0"/>
    <w:rsid w:val="00853021"/>
    <w:rsid w:val="008848EA"/>
    <w:rsid w:val="00900888"/>
    <w:rsid w:val="0098377D"/>
    <w:rsid w:val="00A1072D"/>
    <w:rsid w:val="00AF3DD9"/>
    <w:rsid w:val="00AF7C85"/>
    <w:rsid w:val="00B371EC"/>
    <w:rsid w:val="00C4263E"/>
    <w:rsid w:val="00C52F0E"/>
    <w:rsid w:val="00C823B1"/>
    <w:rsid w:val="00CA01D3"/>
    <w:rsid w:val="00CC25A4"/>
    <w:rsid w:val="00CF11E6"/>
    <w:rsid w:val="00CF7C59"/>
    <w:rsid w:val="00DD631A"/>
    <w:rsid w:val="00E14BD7"/>
    <w:rsid w:val="00EC6A91"/>
    <w:rsid w:val="00EE2728"/>
    <w:rsid w:val="00EE2FFF"/>
    <w:rsid w:val="00F422F5"/>
    <w:rsid w:val="00F863AB"/>
    <w:rsid w:val="00F937B0"/>
    <w:rsid w:val="00F9555B"/>
    <w:rsid w:val="00FD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F4658C-AF6E-4901-B32D-FA33CFC7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D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94DAC"/>
    <w:pPr>
      <w:keepNext/>
      <w:tabs>
        <w:tab w:val="left" w:pos="2304"/>
      </w:tabs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94D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4D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DA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A0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D76E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D76E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nformat">
    <w:name w:val="ConsPlusNonformat"/>
    <w:rsid w:val="002D76E4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D76E4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2D76E4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2D76E4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2D76E4"/>
    <w:rPr>
      <w:rFonts w:eastAsiaTheme="minorEastAsia"/>
      <w:lang w:eastAsia="ru-RU"/>
    </w:rPr>
  </w:style>
  <w:style w:type="paragraph" w:customStyle="1" w:styleId="ConsPlusNormal">
    <w:name w:val="ConsPlusNormal"/>
    <w:rsid w:val="002D76E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9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19</Pages>
  <Words>4033</Words>
  <Characters>22989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Мангер Анастасия Юрьевна</dc:creator>
  <cp:keywords/>
  <dc:description/>
  <cp:lastModifiedBy>Ланг Наталья Викторовна</cp:lastModifiedBy>
  <cp:revision>35</cp:revision>
  <cp:lastPrinted>2020-12-29T03:50:00Z</cp:lastPrinted>
  <dcterms:created xsi:type="dcterms:W3CDTF">2019-12-25T00:45:00Z</dcterms:created>
  <dcterms:modified xsi:type="dcterms:W3CDTF">2023-01-11T02:58:00Z</dcterms:modified>
</cp:coreProperties>
</file>