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82" w:rsidRDefault="00AF728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F7282" w:rsidRDefault="00AF7282">
      <w:pPr>
        <w:pStyle w:val="ConsPlusNormal"/>
        <w:ind w:firstLine="540"/>
        <w:jc w:val="both"/>
        <w:outlineLvl w:val="0"/>
      </w:pPr>
    </w:p>
    <w:p w:rsidR="00AF7282" w:rsidRDefault="00AF7282">
      <w:pPr>
        <w:pStyle w:val="ConsPlusTitle"/>
        <w:jc w:val="center"/>
        <w:outlineLvl w:val="0"/>
      </w:pPr>
      <w:r>
        <w:t>МИНИСТЕРСТВО ОБРАЗОВАНИЯ, НАУКИ И ИННОВАЦИОННОЙ</w:t>
      </w:r>
    </w:p>
    <w:p w:rsidR="00AF7282" w:rsidRDefault="00AF7282">
      <w:pPr>
        <w:pStyle w:val="ConsPlusTitle"/>
        <w:jc w:val="center"/>
      </w:pPr>
      <w:r>
        <w:t>ПОЛИТИКИ НОВОСИБИРСКОЙ ОБЛАСТИ</w:t>
      </w:r>
    </w:p>
    <w:p w:rsidR="00AF7282" w:rsidRDefault="00AF7282">
      <w:pPr>
        <w:pStyle w:val="ConsPlusTitle"/>
        <w:jc w:val="center"/>
      </w:pPr>
    </w:p>
    <w:p w:rsidR="00AF7282" w:rsidRDefault="00AF7282">
      <w:pPr>
        <w:pStyle w:val="ConsPlusTitle"/>
        <w:jc w:val="center"/>
      </w:pPr>
      <w:r>
        <w:t>ПРИКАЗ</w:t>
      </w:r>
    </w:p>
    <w:p w:rsidR="00AF7282" w:rsidRDefault="00AF7282">
      <w:pPr>
        <w:pStyle w:val="ConsPlusTitle"/>
        <w:jc w:val="center"/>
      </w:pPr>
      <w:r>
        <w:t>от 9 февраля 2012 г. N 236</w:t>
      </w:r>
    </w:p>
    <w:p w:rsidR="00AF7282" w:rsidRDefault="00AF7282">
      <w:pPr>
        <w:pStyle w:val="ConsPlusTitle"/>
        <w:jc w:val="center"/>
      </w:pPr>
    </w:p>
    <w:p w:rsidR="00AF7282" w:rsidRDefault="00AF7282">
      <w:pPr>
        <w:pStyle w:val="ConsPlusTitle"/>
        <w:jc w:val="center"/>
      </w:pPr>
      <w:r>
        <w:t>УТВЕРЖДЕНИЕ ПОРЯДКА ФОРМИРОВАНИЯ ПРЕДЛОЖЕНИЙ КОЛЛЕГИИ</w:t>
      </w:r>
    </w:p>
    <w:p w:rsidR="00AF7282" w:rsidRDefault="00AF7282">
      <w:pPr>
        <w:pStyle w:val="ConsPlusTitle"/>
        <w:jc w:val="center"/>
      </w:pPr>
      <w:r>
        <w:t>О ПРИСУЖДЕНИИ ПРЕМИИ "ПОЧЕТНЫЙ РАБОТНИК</w:t>
      </w:r>
    </w:p>
    <w:p w:rsidR="00AF7282" w:rsidRDefault="00AF7282">
      <w:pPr>
        <w:pStyle w:val="ConsPlusTitle"/>
        <w:jc w:val="center"/>
      </w:pPr>
      <w:r>
        <w:t>ОБРАЗОВАНИЯ НОВОСИБИРСКОЙ ОБЛАСТИ"</w:t>
      </w:r>
    </w:p>
    <w:p w:rsidR="00AF7282" w:rsidRDefault="00AF728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72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282" w:rsidRDefault="00AF728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282" w:rsidRDefault="00AF728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7282" w:rsidRDefault="00AF72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7282" w:rsidRDefault="00AF7282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Минобразования Новосибирской области</w:t>
            </w:r>
          </w:p>
          <w:p w:rsidR="00AF7282" w:rsidRDefault="00AF72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17.05.2018 </w:t>
            </w:r>
            <w:hyperlink r:id="rId5" w:history="1">
              <w:r>
                <w:rPr>
                  <w:color w:val="0000FF"/>
                </w:rPr>
                <w:t>N 1220</w:t>
              </w:r>
            </w:hyperlink>
            <w:r>
              <w:rPr>
                <w:color w:val="392C69"/>
              </w:rPr>
              <w:t xml:space="preserve">, от 22.05.2018 </w:t>
            </w:r>
            <w:hyperlink r:id="rId6" w:history="1">
              <w:r>
                <w:rPr>
                  <w:color w:val="0000FF"/>
                </w:rPr>
                <w:t>N 1259</w:t>
              </w:r>
            </w:hyperlink>
            <w:r>
              <w:rPr>
                <w:color w:val="392C69"/>
              </w:rPr>
              <w:t xml:space="preserve">, от 08.07.2020 </w:t>
            </w:r>
            <w:hyperlink r:id="rId7" w:history="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282" w:rsidRDefault="00AF7282">
            <w:pPr>
              <w:spacing w:after="1" w:line="0" w:lineRule="atLeast"/>
            </w:pPr>
          </w:p>
        </w:tc>
      </w:tr>
    </w:tbl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премии "Почетный работник образования Новосибирской области", утвержденным постановлением Правительства Новосибирской области от 12.09.2011 N 399-п "Об учреждении премии "Почетный работник образования Новосибирской области",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образования, науки и инновационной политики Новосибирской области от 07.02.2012 N 215 "О коллегии министерства образования Новосибирской области", приказываю:</w:t>
      </w:r>
    </w:p>
    <w:p w:rsidR="00AF7282" w:rsidRDefault="00AF7282">
      <w:pPr>
        <w:pStyle w:val="ConsPlusNormal"/>
        <w:jc w:val="both"/>
      </w:pPr>
      <w:r>
        <w:t xml:space="preserve">(преамбула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Минобразования Новосибирской области от 17.05.2018 N 1220)</w:t>
      </w:r>
    </w:p>
    <w:p w:rsidR="00AF7282" w:rsidRDefault="00AF7282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AF7282" w:rsidRDefault="00AF7282">
      <w:pPr>
        <w:pStyle w:val="ConsPlusNormal"/>
        <w:spacing w:before="220"/>
        <w:ind w:firstLine="540"/>
        <w:jc w:val="both"/>
      </w:pPr>
      <w:hyperlink w:anchor="P31" w:history="1">
        <w:r>
          <w:rPr>
            <w:color w:val="0000FF"/>
          </w:rPr>
          <w:t>порядок</w:t>
        </w:r>
      </w:hyperlink>
      <w:r>
        <w:t xml:space="preserve"> формирования предложений коллегии министерства образования Новосибирской области о присуждении премии "Почетный работник образования";</w:t>
      </w:r>
    </w:p>
    <w:p w:rsidR="00AF7282" w:rsidRDefault="00AF7282">
      <w:pPr>
        <w:pStyle w:val="ConsPlusNormal"/>
        <w:spacing w:before="220"/>
        <w:ind w:firstLine="540"/>
        <w:jc w:val="both"/>
      </w:pPr>
      <w:hyperlink w:anchor="P332" w:history="1">
        <w:r>
          <w:rPr>
            <w:color w:val="0000FF"/>
          </w:rPr>
          <w:t>список</w:t>
        </w:r>
      </w:hyperlink>
      <w:r>
        <w:t xml:space="preserve"> экспертов по подготовке экспертного заключения.</w:t>
      </w:r>
    </w:p>
    <w:p w:rsidR="00AF7282" w:rsidRDefault="00AF7282">
      <w:pPr>
        <w:pStyle w:val="ConsPlusNormal"/>
        <w:jc w:val="both"/>
      </w:pPr>
      <w:r>
        <w:t xml:space="preserve">(п. 1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Минобразования Новосибирской области от 17.05.2018 N 1220)</w:t>
      </w:r>
    </w:p>
    <w:p w:rsidR="00AF7282" w:rsidRDefault="00AF7282">
      <w:pPr>
        <w:pStyle w:val="ConsPlusNormal"/>
        <w:spacing w:before="220"/>
        <w:ind w:firstLine="540"/>
        <w:jc w:val="both"/>
      </w:pPr>
      <w:r>
        <w:t>2. Контроль за исполнением приказа оставляю за собой.</w:t>
      </w:r>
    </w:p>
    <w:p w:rsidR="00AF7282" w:rsidRDefault="00AF7282">
      <w:pPr>
        <w:pStyle w:val="ConsPlusNormal"/>
        <w:jc w:val="both"/>
      </w:pPr>
      <w:r>
        <w:t xml:space="preserve">(п. 2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Минобразования Новосибирской области от 17.05.2018 N 1220)</w:t>
      </w: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jc w:val="right"/>
      </w:pPr>
      <w:r>
        <w:t>Заместитель Председателя Правительства</w:t>
      </w:r>
    </w:p>
    <w:p w:rsidR="00AF7282" w:rsidRDefault="00AF7282">
      <w:pPr>
        <w:pStyle w:val="ConsPlusNormal"/>
        <w:jc w:val="right"/>
      </w:pPr>
      <w:r>
        <w:t>Новосибирской области - министр</w:t>
      </w:r>
    </w:p>
    <w:p w:rsidR="00AF7282" w:rsidRDefault="00AF7282">
      <w:pPr>
        <w:pStyle w:val="ConsPlusNormal"/>
        <w:jc w:val="right"/>
      </w:pPr>
      <w:r>
        <w:t>В.А.НИКОНОВ</w:t>
      </w: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Title"/>
        <w:jc w:val="center"/>
        <w:outlineLvl w:val="0"/>
      </w:pPr>
      <w:bookmarkStart w:id="0" w:name="P31"/>
      <w:bookmarkEnd w:id="0"/>
      <w:r>
        <w:t>ПОРЯДОК</w:t>
      </w:r>
    </w:p>
    <w:p w:rsidR="00AF7282" w:rsidRDefault="00AF7282">
      <w:pPr>
        <w:pStyle w:val="ConsPlusTitle"/>
        <w:jc w:val="center"/>
      </w:pPr>
      <w:r>
        <w:t>ФОРМИРОВАНИЯ ПРЕДЛОЖЕНИЙ КОЛЛЕГИИ О ПРИСУЖДЕНИИ ПРЕМИИ</w:t>
      </w:r>
    </w:p>
    <w:p w:rsidR="00AF7282" w:rsidRDefault="00AF7282">
      <w:pPr>
        <w:pStyle w:val="ConsPlusTitle"/>
        <w:jc w:val="center"/>
      </w:pPr>
      <w:r>
        <w:t>"ПОЧЕТНЫЙ РАБОТНИК ОБРАЗОВАНИЯ НОВОСИБИРСКОЙ ОБЛАСТИ"</w:t>
      </w:r>
    </w:p>
    <w:p w:rsidR="00AF7282" w:rsidRDefault="00AF728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72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282" w:rsidRDefault="00AF728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282" w:rsidRDefault="00AF728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7282" w:rsidRDefault="00AF72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7282" w:rsidRDefault="00AF7282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Минобразования Новосибирской области</w:t>
            </w:r>
          </w:p>
          <w:p w:rsidR="00AF7282" w:rsidRDefault="00AF72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17.05.2018 </w:t>
            </w:r>
            <w:hyperlink r:id="rId13" w:history="1">
              <w:r>
                <w:rPr>
                  <w:color w:val="0000FF"/>
                </w:rPr>
                <w:t>N 1220</w:t>
              </w:r>
            </w:hyperlink>
            <w:r>
              <w:rPr>
                <w:color w:val="392C69"/>
              </w:rPr>
              <w:t xml:space="preserve">, от 22.05.2018 </w:t>
            </w:r>
            <w:hyperlink r:id="rId14" w:history="1">
              <w:r>
                <w:rPr>
                  <w:color w:val="0000FF"/>
                </w:rPr>
                <w:t>N 1259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282" w:rsidRDefault="00AF7282">
            <w:pPr>
              <w:spacing w:after="1" w:line="0" w:lineRule="atLeast"/>
            </w:pPr>
          </w:p>
        </w:tc>
      </w:tr>
    </w:tbl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Title"/>
        <w:jc w:val="center"/>
        <w:outlineLvl w:val="1"/>
      </w:pPr>
      <w:r>
        <w:t>I. Общие положения</w:t>
      </w: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ind w:firstLine="540"/>
        <w:jc w:val="both"/>
      </w:pPr>
      <w:r>
        <w:lastRenderedPageBreak/>
        <w:t>1.1. Настоящий Порядок определяет процедуру формирования предложений коллегии о присуждении премии "Почетный работник образования Новосибирской области" за большой вклад в развитие системы образования в Новосибирской области и особые заслуги в профессиональной деятельности (далее - премия).</w:t>
      </w:r>
    </w:p>
    <w:p w:rsidR="00AF7282" w:rsidRDefault="00AF7282">
      <w:pPr>
        <w:pStyle w:val="ConsPlusNormal"/>
        <w:spacing w:before="220"/>
        <w:ind w:firstLine="540"/>
        <w:jc w:val="both"/>
      </w:pPr>
      <w:r>
        <w:t xml:space="preserve">1.2. Ежегодно органы государственной власти, органы местного самоуправления, государственные образовательные учреждения, муниципальные и негосударственные образовательные учреждения, профессиональные союзы и общественные объединения, расположенные на территории Новосибирской области (далее - заявители), могут представить в министерство образования Новосибирской области Ходатайство с прилагаемым наградным </w:t>
      </w:r>
      <w:hyperlink w:anchor="P103" w:history="1">
        <w:r>
          <w:rPr>
            <w:color w:val="0000FF"/>
          </w:rPr>
          <w:t>листом</w:t>
        </w:r>
      </w:hyperlink>
      <w:r>
        <w:t>, оформленным согласно приложению N 1.</w:t>
      </w:r>
    </w:p>
    <w:p w:rsidR="00AF7282" w:rsidRDefault="00AF728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Минобразования Новосибирской области от 17.05.2018 N 1220)</w:t>
      </w:r>
    </w:p>
    <w:p w:rsidR="00AF7282" w:rsidRDefault="00AF7282">
      <w:pPr>
        <w:pStyle w:val="ConsPlusNormal"/>
        <w:spacing w:before="220"/>
        <w:ind w:firstLine="540"/>
        <w:jc w:val="both"/>
      </w:pPr>
      <w:r>
        <w:t>1.3. Процедура выдвижения педагогических работников на награждение премией включает два этапа.</w:t>
      </w:r>
    </w:p>
    <w:p w:rsidR="00AF7282" w:rsidRDefault="00AF7282">
      <w:pPr>
        <w:pStyle w:val="ConsPlusNormal"/>
        <w:spacing w:before="220"/>
        <w:ind w:firstLine="540"/>
        <w:jc w:val="both"/>
      </w:pPr>
      <w:r>
        <w:t>1.4. Целью первого этапа процедуры выдвижения педагогических работников на награждение премией является выявление уровня общественного признания результатов профессиональной деятельности.</w:t>
      </w:r>
    </w:p>
    <w:p w:rsidR="00AF7282" w:rsidRDefault="00AF7282">
      <w:pPr>
        <w:pStyle w:val="ConsPlusNormal"/>
        <w:spacing w:before="220"/>
        <w:ind w:firstLine="540"/>
        <w:jc w:val="both"/>
      </w:pPr>
      <w:r>
        <w:t>1.5. Целью второго этапа процедуры выдвижения педагогических работников на награждение премией является определение уровня педагогического мастерства.</w:t>
      </w: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Title"/>
        <w:jc w:val="center"/>
        <w:outlineLvl w:val="1"/>
      </w:pPr>
      <w:r>
        <w:t>II. Показатели оценки уровня педагогического мастерства</w:t>
      </w: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ind w:firstLine="540"/>
        <w:jc w:val="both"/>
      </w:pPr>
      <w:bookmarkStart w:id="1" w:name="P49"/>
      <w:bookmarkEnd w:id="1"/>
      <w:r>
        <w:t>2.1. Оценка уровня педагогического мастерства включает следующие показатели:</w:t>
      </w:r>
    </w:p>
    <w:p w:rsidR="00AF7282" w:rsidRDefault="00AF7282">
      <w:pPr>
        <w:pStyle w:val="ConsPlusNormal"/>
        <w:spacing w:before="220"/>
        <w:ind w:firstLine="540"/>
        <w:jc w:val="both"/>
      </w:pPr>
      <w:r>
        <w:t>- наличие наград (государственных, отраслевых);</w:t>
      </w:r>
    </w:p>
    <w:p w:rsidR="00AF7282" w:rsidRDefault="00AF7282">
      <w:pPr>
        <w:pStyle w:val="ConsPlusNormal"/>
        <w:spacing w:before="220"/>
        <w:ind w:firstLine="540"/>
        <w:jc w:val="both"/>
      </w:pPr>
      <w:r>
        <w:t>- наличие ученой степени;</w:t>
      </w:r>
    </w:p>
    <w:p w:rsidR="00AF7282" w:rsidRDefault="00AF7282">
      <w:pPr>
        <w:pStyle w:val="ConsPlusNormal"/>
        <w:spacing w:before="220"/>
        <w:ind w:firstLine="540"/>
        <w:jc w:val="both"/>
      </w:pPr>
      <w:r>
        <w:t>- поощрения результатов педагогической деятельности на муниципальном, региональном, федеральном и международном уровне;</w:t>
      </w:r>
    </w:p>
    <w:p w:rsidR="00AF7282" w:rsidRDefault="00AF7282">
      <w:pPr>
        <w:pStyle w:val="ConsPlusNormal"/>
        <w:spacing w:before="220"/>
        <w:ind w:firstLine="540"/>
        <w:jc w:val="both"/>
      </w:pPr>
      <w:r>
        <w:t>- участие и победы в профессиональных конкурсах на муниципальном, региональном, федеральном и международном уровне;</w:t>
      </w:r>
    </w:p>
    <w:p w:rsidR="00AF7282" w:rsidRDefault="00AF7282">
      <w:pPr>
        <w:pStyle w:val="ConsPlusNormal"/>
        <w:spacing w:before="220"/>
        <w:ind w:firstLine="540"/>
        <w:jc w:val="both"/>
      </w:pPr>
      <w:r>
        <w:t>- наличие выпускников, работающих в отрасли "образование";</w:t>
      </w:r>
    </w:p>
    <w:p w:rsidR="00AF7282" w:rsidRDefault="00AF7282">
      <w:pPr>
        <w:pStyle w:val="ConsPlusNormal"/>
        <w:spacing w:before="220"/>
        <w:ind w:firstLine="540"/>
        <w:jc w:val="both"/>
      </w:pPr>
      <w:r>
        <w:t>- наличие выпускников, добившихся высоких достижений в профессиональной, общественной, политической деятельности;</w:t>
      </w:r>
    </w:p>
    <w:p w:rsidR="00AF7282" w:rsidRDefault="00AF7282">
      <w:pPr>
        <w:pStyle w:val="ConsPlusNormal"/>
        <w:spacing w:before="220"/>
        <w:ind w:firstLine="540"/>
        <w:jc w:val="both"/>
      </w:pPr>
      <w:r>
        <w:t>- наставничество: наличие коллег, использующих в своей практике педагогический опыт кандидата на награждение премией;</w:t>
      </w:r>
    </w:p>
    <w:p w:rsidR="00AF7282" w:rsidRDefault="00AF7282">
      <w:pPr>
        <w:pStyle w:val="ConsPlusNormal"/>
        <w:spacing w:before="220"/>
        <w:ind w:firstLine="540"/>
        <w:jc w:val="both"/>
      </w:pPr>
      <w:r>
        <w:t>- использование в профессиональной деятельности современных образовательных технологий;</w:t>
      </w:r>
    </w:p>
    <w:p w:rsidR="00AF7282" w:rsidRDefault="00AF7282">
      <w:pPr>
        <w:pStyle w:val="ConsPlusNormal"/>
        <w:spacing w:before="220"/>
        <w:ind w:firstLine="540"/>
        <w:jc w:val="both"/>
      </w:pPr>
      <w:r>
        <w:t>- тиражирование педагогического опыта посредством методических публикаций;</w:t>
      </w:r>
    </w:p>
    <w:p w:rsidR="00AF7282" w:rsidRDefault="00AF7282">
      <w:pPr>
        <w:pStyle w:val="ConsPlusNormal"/>
        <w:spacing w:before="220"/>
        <w:ind w:firstLine="540"/>
        <w:jc w:val="both"/>
      </w:pPr>
      <w:r>
        <w:t>- тиражирование педагогического опыта посредством проведения семинаров, мастер-классов, участия в проведении курсов повышения квалификации;</w:t>
      </w:r>
    </w:p>
    <w:p w:rsidR="00AF7282" w:rsidRDefault="00AF7282">
      <w:pPr>
        <w:pStyle w:val="ConsPlusNormal"/>
        <w:spacing w:before="220"/>
        <w:ind w:firstLine="540"/>
        <w:jc w:val="both"/>
      </w:pPr>
      <w:r>
        <w:t>- профессиональное развитие (переподготовка, повышение квалификации, обучение в магистратуре и аспирантуре);</w:t>
      </w:r>
    </w:p>
    <w:p w:rsidR="00AF7282" w:rsidRDefault="00AF7282">
      <w:pPr>
        <w:pStyle w:val="ConsPlusNormal"/>
        <w:spacing w:before="220"/>
        <w:ind w:firstLine="540"/>
        <w:jc w:val="both"/>
      </w:pPr>
      <w:r>
        <w:t xml:space="preserve">- наличие учеников - участников и победителей предметных олимпиад и научно-практических </w:t>
      </w:r>
      <w:r>
        <w:lastRenderedPageBreak/>
        <w:t>конференций муниципального, регионального, федерального и международного уровней;</w:t>
      </w:r>
    </w:p>
    <w:p w:rsidR="00AF7282" w:rsidRDefault="00AF7282">
      <w:pPr>
        <w:pStyle w:val="ConsPlusNormal"/>
        <w:spacing w:before="220"/>
        <w:ind w:firstLine="540"/>
        <w:jc w:val="both"/>
      </w:pPr>
      <w:r>
        <w:t>- наличие учеников - участников и победителей творческих конкурсов и спортивных состязаний муниципального, регионального, федерального и международного уровней;</w:t>
      </w:r>
    </w:p>
    <w:p w:rsidR="00AF7282" w:rsidRDefault="00AF7282">
      <w:pPr>
        <w:pStyle w:val="ConsPlusNormal"/>
        <w:spacing w:before="220"/>
        <w:ind w:firstLine="540"/>
        <w:jc w:val="both"/>
      </w:pPr>
      <w:r>
        <w:t>- участие учеников в социальной деятельности (здоровьесберегающей направленности, в области оказания помощи социально незащищенным людям, природоохранной деятельности и т.д.).</w:t>
      </w: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Title"/>
        <w:jc w:val="center"/>
        <w:outlineLvl w:val="1"/>
      </w:pPr>
      <w:r>
        <w:t>III. Сроки и последовательность реализации Порядка</w:t>
      </w: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ind w:firstLine="540"/>
        <w:jc w:val="both"/>
      </w:pPr>
      <w:r>
        <w:t>3.1. Выдвижение кандидатур педагогических работников на награждение премией проводится заявителями ежегодно в период с 1 ноября по 1 июня.</w:t>
      </w:r>
    </w:p>
    <w:p w:rsidR="00AF7282" w:rsidRDefault="00AF7282">
      <w:pPr>
        <w:pStyle w:val="ConsPlusNormal"/>
        <w:spacing w:before="220"/>
        <w:ind w:firstLine="540"/>
        <w:jc w:val="both"/>
      </w:pPr>
      <w:r>
        <w:t>3.2. Министерство образования Новосибирской области (отдел профессионального развития педагогических кадров управления образовательной политики) организует процедуру технической экспертизы Ходатайств заявителей по мере их поступления.</w:t>
      </w:r>
    </w:p>
    <w:p w:rsidR="00AF7282" w:rsidRDefault="00AF728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Минобразования Новосибирской области от 17.05.2018 N 1220)</w:t>
      </w:r>
    </w:p>
    <w:p w:rsidR="00AF7282" w:rsidRDefault="00AF7282">
      <w:pPr>
        <w:pStyle w:val="ConsPlusNormal"/>
        <w:spacing w:before="220"/>
        <w:ind w:firstLine="540"/>
        <w:jc w:val="both"/>
      </w:pPr>
      <w:r>
        <w:t>3.3. На первом этапе уровень общественного признания определяется в процессе публичной презентации результатов педагогической деятельности перед широкой общественностью: родителями, учениками, работодателями, журналистами и другими сотрудниками средств массовой информации, членами общественных организаций.</w:t>
      </w:r>
    </w:p>
    <w:p w:rsidR="00AF7282" w:rsidRDefault="00AF728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Минобразования Новосибирской области от 17.05.2018 N 1220)</w:t>
      </w:r>
    </w:p>
    <w:p w:rsidR="00AF7282" w:rsidRDefault="00AF7282">
      <w:pPr>
        <w:pStyle w:val="ConsPlusNormal"/>
        <w:spacing w:before="220"/>
        <w:ind w:firstLine="540"/>
        <w:jc w:val="both"/>
      </w:pPr>
      <w:r>
        <w:t>3.4. Презентация должна быть организована как специальное общественно значимое событие и проведена в период времени с 1 ноября по 15 мая. Формы презентации могут быть разными: мастер-классы, семинары, творческие мастерские, выступления на телевидении и радио, публикации в газетах и журналах.</w:t>
      </w:r>
    </w:p>
    <w:p w:rsidR="00AF7282" w:rsidRDefault="00AF728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Минобразования Новосибирской области от 17.05.2018 N 1220)</w:t>
      </w:r>
    </w:p>
    <w:p w:rsidR="00AF7282" w:rsidRDefault="00AF7282">
      <w:pPr>
        <w:pStyle w:val="ConsPlusNormal"/>
        <w:spacing w:before="220"/>
        <w:ind w:firstLine="540"/>
        <w:jc w:val="both"/>
      </w:pPr>
      <w:r>
        <w:t>3.5. Результаты общественного признания должны быть представлены документально в Ходатайстве в виде справки, заверенной заявителем.</w:t>
      </w:r>
    </w:p>
    <w:p w:rsidR="00AF7282" w:rsidRDefault="00AF7282">
      <w:pPr>
        <w:pStyle w:val="ConsPlusNormal"/>
        <w:spacing w:before="220"/>
        <w:ind w:firstLine="540"/>
        <w:jc w:val="both"/>
      </w:pPr>
      <w:r>
        <w:t xml:space="preserve">3.6. На втором этапе определяется уровень педагогического мастерства путем подготовки экспертного </w:t>
      </w:r>
      <w:hyperlink w:anchor="P194" w:history="1">
        <w:r>
          <w:rPr>
            <w:color w:val="0000FF"/>
          </w:rPr>
          <w:t>заключения</w:t>
        </w:r>
      </w:hyperlink>
      <w:r>
        <w:t xml:space="preserve"> по форме согласно приложению N 2.</w:t>
      </w:r>
    </w:p>
    <w:p w:rsidR="00AF7282" w:rsidRDefault="00AF728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Минобразования Новосибирской области от 22.05.2018 N 1259)</w:t>
      </w:r>
    </w:p>
    <w:p w:rsidR="00AF7282" w:rsidRDefault="00AF7282">
      <w:pPr>
        <w:pStyle w:val="ConsPlusNormal"/>
        <w:spacing w:before="220"/>
        <w:ind w:firstLine="540"/>
        <w:jc w:val="both"/>
      </w:pPr>
      <w:r>
        <w:t>Подготовку экспертных заключений осуществляют эксперты, список которых утверждается приказом министерства образования Новосибирской области (далее - министерство).</w:t>
      </w:r>
    </w:p>
    <w:p w:rsidR="00AF7282" w:rsidRDefault="00AF7282">
      <w:pPr>
        <w:pStyle w:val="ConsPlusNormal"/>
        <w:spacing w:before="220"/>
        <w:ind w:firstLine="540"/>
        <w:jc w:val="both"/>
      </w:pPr>
      <w:r>
        <w:t>В качестве экспертов министерство привлекает, по согласованию, представителей общественных организаций, участвующих в деятельности коллегии министерства.</w:t>
      </w:r>
    </w:p>
    <w:p w:rsidR="00AF7282" w:rsidRDefault="00AF7282">
      <w:pPr>
        <w:pStyle w:val="ConsPlusNormal"/>
        <w:jc w:val="both"/>
      </w:pPr>
      <w:r>
        <w:t xml:space="preserve">(п. 3.6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Минобразования Новосибирской области от 17.05.2018 N 1220)</w:t>
      </w:r>
    </w:p>
    <w:p w:rsidR="00AF7282" w:rsidRDefault="00AF7282">
      <w:pPr>
        <w:pStyle w:val="ConsPlusNormal"/>
        <w:spacing w:before="220"/>
        <w:ind w:firstLine="540"/>
        <w:jc w:val="both"/>
      </w:pPr>
      <w:r>
        <w:t>3.7. Министерство (отдел профессионального развития педагогических кадров управления образовательной политики) организует деятельность экспертов ежегодно с 1 по 15 июня.</w:t>
      </w:r>
    </w:p>
    <w:p w:rsidR="00AF7282" w:rsidRDefault="00AF7282">
      <w:pPr>
        <w:pStyle w:val="ConsPlusNormal"/>
        <w:jc w:val="both"/>
      </w:pPr>
      <w:r>
        <w:t xml:space="preserve">(п. 3.7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Минобразования Новосибирской области от 17.05.2018 N 1220)</w:t>
      </w:r>
    </w:p>
    <w:p w:rsidR="00AF7282" w:rsidRDefault="00AF7282">
      <w:pPr>
        <w:pStyle w:val="ConsPlusNormal"/>
        <w:spacing w:before="220"/>
        <w:ind w:firstLine="540"/>
        <w:jc w:val="both"/>
      </w:pPr>
      <w:r>
        <w:t xml:space="preserve">3.8. Эксперты оценивают результаты педагогической и общественной деятельности по показателям в соответствии с </w:t>
      </w:r>
      <w:hyperlink w:anchor="P49" w:history="1">
        <w:r>
          <w:rPr>
            <w:color w:val="0000FF"/>
          </w:rPr>
          <w:t>пунктом 2.1</w:t>
        </w:r>
      </w:hyperlink>
      <w:r>
        <w:t xml:space="preserve"> настоящего Порядка.</w:t>
      </w:r>
    </w:p>
    <w:p w:rsidR="00AF7282" w:rsidRDefault="00AF7282">
      <w:pPr>
        <w:pStyle w:val="ConsPlusNormal"/>
        <w:jc w:val="both"/>
      </w:pPr>
      <w:r>
        <w:t xml:space="preserve">(п. 3.8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Минобразования Новосибирской области от 17.05.2018 N 1220)</w:t>
      </w:r>
    </w:p>
    <w:p w:rsidR="00AF7282" w:rsidRDefault="00AF7282">
      <w:pPr>
        <w:pStyle w:val="ConsPlusNormal"/>
        <w:spacing w:before="220"/>
        <w:ind w:firstLine="540"/>
        <w:jc w:val="both"/>
      </w:pPr>
      <w:r>
        <w:t>3.9. В целях повышения объективности оценки каждое Ходатайство должно пройти экспертизу у трех экспертов.</w:t>
      </w:r>
    </w:p>
    <w:p w:rsidR="00AF7282" w:rsidRDefault="00AF7282">
      <w:pPr>
        <w:pStyle w:val="ConsPlusNormal"/>
        <w:spacing w:before="220"/>
        <w:ind w:firstLine="540"/>
        <w:jc w:val="both"/>
      </w:pPr>
      <w:r>
        <w:lastRenderedPageBreak/>
        <w:t>3.10. На основании суммы баллов по каждому показателю экспертная комиссия формирует рейтинг результативности достижений, представленных в Ходатайствах.</w:t>
      </w:r>
    </w:p>
    <w:p w:rsidR="00AF7282" w:rsidRDefault="00AF7282">
      <w:pPr>
        <w:pStyle w:val="ConsPlusNormal"/>
        <w:spacing w:before="220"/>
        <w:ind w:firstLine="540"/>
        <w:jc w:val="both"/>
      </w:pPr>
      <w:r>
        <w:t>3.11. В соответствии с рейтингом результативности достижений, представленных в Ходатайствах, коллегия министерства формирует предложения о присуждении премии, на основании которых Правительством Новосибирской области принимается решение о присуждении премии.</w:t>
      </w:r>
    </w:p>
    <w:p w:rsidR="00AF7282" w:rsidRDefault="00AF7282">
      <w:pPr>
        <w:pStyle w:val="ConsPlusNormal"/>
        <w:jc w:val="both"/>
      </w:pPr>
      <w:r>
        <w:t xml:space="preserve">(п. 3.11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Минобразования Новосибирской области от 17.05.2018 N 1220)</w:t>
      </w: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jc w:val="right"/>
        <w:outlineLvl w:val="1"/>
      </w:pPr>
      <w:r>
        <w:t>Приложение N 1</w:t>
      </w:r>
    </w:p>
    <w:p w:rsidR="00AF7282" w:rsidRDefault="00AF7282">
      <w:pPr>
        <w:pStyle w:val="ConsPlusNormal"/>
        <w:jc w:val="right"/>
      </w:pPr>
      <w:r>
        <w:t>к Порядку</w:t>
      </w:r>
    </w:p>
    <w:p w:rsidR="00AF7282" w:rsidRDefault="00AF7282">
      <w:pPr>
        <w:pStyle w:val="ConsPlusNormal"/>
        <w:jc w:val="right"/>
      </w:pPr>
      <w:r>
        <w:t>формирования предложений</w:t>
      </w:r>
    </w:p>
    <w:p w:rsidR="00AF7282" w:rsidRDefault="00AF7282">
      <w:pPr>
        <w:pStyle w:val="ConsPlusNormal"/>
        <w:jc w:val="right"/>
      </w:pPr>
      <w:r>
        <w:t>коллегии о присуждении премии</w:t>
      </w:r>
    </w:p>
    <w:p w:rsidR="00AF7282" w:rsidRDefault="00AF7282">
      <w:pPr>
        <w:pStyle w:val="ConsPlusNormal"/>
        <w:jc w:val="right"/>
      </w:pPr>
      <w:r>
        <w:t>"Почетный работник образования</w:t>
      </w:r>
    </w:p>
    <w:p w:rsidR="00AF7282" w:rsidRDefault="00AF7282">
      <w:pPr>
        <w:pStyle w:val="ConsPlusNormal"/>
        <w:jc w:val="right"/>
      </w:pPr>
      <w:r>
        <w:t>Новосибирской области"</w:t>
      </w:r>
    </w:p>
    <w:p w:rsidR="00AF7282" w:rsidRDefault="00AF728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72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282" w:rsidRDefault="00AF728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282" w:rsidRDefault="00AF728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7282" w:rsidRDefault="00AF72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7282" w:rsidRDefault="00AF72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Минобразования Новосибирской области</w:t>
            </w:r>
          </w:p>
          <w:p w:rsidR="00AF7282" w:rsidRDefault="00AF7282">
            <w:pPr>
              <w:pStyle w:val="ConsPlusNormal"/>
              <w:jc w:val="center"/>
            </w:pPr>
            <w:r>
              <w:rPr>
                <w:color w:val="392C69"/>
              </w:rPr>
              <w:t>от 17.05.2018 N 1220)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282" w:rsidRDefault="00AF7282">
            <w:pPr>
              <w:spacing w:after="1" w:line="0" w:lineRule="atLeast"/>
            </w:pPr>
          </w:p>
        </w:tc>
      </w:tr>
    </w:tbl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nformat"/>
        <w:jc w:val="both"/>
      </w:pPr>
      <w:bookmarkStart w:id="2" w:name="P103"/>
      <w:bookmarkEnd w:id="2"/>
      <w:r>
        <w:t xml:space="preserve">                              НАГРАДНОЙ ЛИСТ</w:t>
      </w:r>
    </w:p>
    <w:p w:rsidR="00AF7282" w:rsidRDefault="00AF7282">
      <w:pPr>
        <w:pStyle w:val="ConsPlusNonformat"/>
        <w:jc w:val="both"/>
      </w:pPr>
      <w:r>
        <w:t xml:space="preserve">           "Почетный работник образования Новосибирской области"</w:t>
      </w:r>
    </w:p>
    <w:p w:rsidR="00AF7282" w:rsidRDefault="00AF7282">
      <w:pPr>
        <w:pStyle w:val="ConsPlusNonformat"/>
        <w:jc w:val="both"/>
      </w:pPr>
    </w:p>
    <w:p w:rsidR="00AF7282" w:rsidRDefault="00AF7282">
      <w:pPr>
        <w:pStyle w:val="ConsPlusNonformat"/>
        <w:jc w:val="both"/>
      </w:pPr>
      <w:bookmarkStart w:id="3" w:name="P106"/>
      <w:bookmarkEnd w:id="3"/>
      <w:r>
        <w:t>1. Фамилия</w:t>
      </w:r>
    </w:p>
    <w:p w:rsidR="00AF7282" w:rsidRDefault="00AF7282">
      <w:pPr>
        <w:pStyle w:val="ConsPlusNonformat"/>
        <w:jc w:val="both"/>
      </w:pPr>
      <w:r>
        <w:t>___________________________________________________________________________</w:t>
      </w:r>
    </w:p>
    <w:p w:rsidR="00AF7282" w:rsidRDefault="00AF7282">
      <w:pPr>
        <w:pStyle w:val="ConsPlusNonformat"/>
        <w:jc w:val="both"/>
      </w:pPr>
      <w:r>
        <w:t>имя, отчество (при наличии)</w:t>
      </w:r>
    </w:p>
    <w:p w:rsidR="00AF7282" w:rsidRDefault="00AF7282">
      <w:pPr>
        <w:pStyle w:val="ConsPlusNonformat"/>
        <w:jc w:val="both"/>
      </w:pPr>
      <w:r>
        <w:t>___________________________________________________________________________</w:t>
      </w:r>
    </w:p>
    <w:p w:rsidR="00AF7282" w:rsidRDefault="00AF7282">
      <w:pPr>
        <w:pStyle w:val="ConsPlusNonformat"/>
        <w:jc w:val="both"/>
      </w:pPr>
      <w:r>
        <w:t>2. Должность, место работы</w:t>
      </w:r>
    </w:p>
    <w:p w:rsidR="00AF7282" w:rsidRDefault="00AF7282">
      <w:pPr>
        <w:pStyle w:val="ConsPlusNonformat"/>
        <w:jc w:val="both"/>
      </w:pPr>
      <w:r>
        <w:t>___________________________________________________________________________</w:t>
      </w:r>
    </w:p>
    <w:p w:rsidR="00AF7282" w:rsidRDefault="00AF7282">
      <w:pPr>
        <w:pStyle w:val="ConsPlusNonformat"/>
        <w:jc w:val="both"/>
      </w:pPr>
      <w:r>
        <w:t>___________________________________________________________________________</w:t>
      </w:r>
    </w:p>
    <w:p w:rsidR="00AF7282" w:rsidRDefault="00AF7282">
      <w:pPr>
        <w:pStyle w:val="ConsPlusNonformat"/>
        <w:jc w:val="both"/>
      </w:pPr>
      <w:r>
        <w:t>3. Пол _______________ 4. Дата рождения ___________________________________</w:t>
      </w:r>
    </w:p>
    <w:p w:rsidR="00AF7282" w:rsidRDefault="00AF7282">
      <w:pPr>
        <w:pStyle w:val="ConsPlusNonformat"/>
        <w:jc w:val="both"/>
      </w:pPr>
      <w:r>
        <w:t xml:space="preserve">                                                (число, месяц, год)</w:t>
      </w:r>
    </w:p>
    <w:p w:rsidR="00AF7282" w:rsidRDefault="00AF7282">
      <w:pPr>
        <w:pStyle w:val="ConsPlusNonformat"/>
        <w:jc w:val="both"/>
      </w:pPr>
      <w:r>
        <w:t>5. Место рождения</w:t>
      </w:r>
    </w:p>
    <w:p w:rsidR="00AF7282" w:rsidRDefault="00AF7282">
      <w:pPr>
        <w:pStyle w:val="ConsPlusNonformat"/>
        <w:jc w:val="both"/>
      </w:pPr>
      <w:r>
        <w:t>___________________________________________________________________________</w:t>
      </w:r>
    </w:p>
    <w:p w:rsidR="00AF7282" w:rsidRDefault="00AF7282">
      <w:pPr>
        <w:pStyle w:val="ConsPlusNonformat"/>
        <w:jc w:val="both"/>
      </w:pPr>
      <w:r>
        <w:t xml:space="preserve">     (республика, край, область, город, район, поселок, село, деревня)</w:t>
      </w:r>
    </w:p>
    <w:p w:rsidR="00AF7282" w:rsidRDefault="00AF7282">
      <w:pPr>
        <w:pStyle w:val="ConsPlusNonformat"/>
        <w:jc w:val="both"/>
      </w:pPr>
      <w:r>
        <w:t>6. Образование</w:t>
      </w:r>
    </w:p>
    <w:p w:rsidR="00AF7282" w:rsidRDefault="00AF7282">
      <w:pPr>
        <w:pStyle w:val="ConsPlusNonformat"/>
        <w:jc w:val="both"/>
      </w:pPr>
      <w:r>
        <w:t>___________________________________________________________________________</w:t>
      </w:r>
    </w:p>
    <w:p w:rsidR="00AF7282" w:rsidRDefault="00AF7282">
      <w:pPr>
        <w:pStyle w:val="ConsPlusNonformat"/>
        <w:jc w:val="both"/>
      </w:pPr>
      <w:r>
        <w:t xml:space="preserve">                (специальность по образованию, наименование</w:t>
      </w:r>
    </w:p>
    <w:p w:rsidR="00AF7282" w:rsidRDefault="00AF7282">
      <w:pPr>
        <w:pStyle w:val="ConsPlusNonformat"/>
        <w:jc w:val="both"/>
      </w:pPr>
      <w:r>
        <w:t xml:space="preserve">                    учебного заведения, год окончания)</w:t>
      </w:r>
    </w:p>
    <w:p w:rsidR="00AF7282" w:rsidRDefault="00AF7282">
      <w:pPr>
        <w:pStyle w:val="ConsPlusNonformat"/>
        <w:jc w:val="both"/>
      </w:pPr>
      <w:r>
        <w:t>7. Ученая степень, ученое звание</w:t>
      </w:r>
    </w:p>
    <w:p w:rsidR="00AF7282" w:rsidRDefault="00AF7282">
      <w:pPr>
        <w:pStyle w:val="ConsPlusNonformat"/>
        <w:jc w:val="both"/>
      </w:pPr>
      <w:r>
        <w:t>___________________________________________________________________________</w:t>
      </w:r>
    </w:p>
    <w:p w:rsidR="00AF7282" w:rsidRDefault="00AF7282">
      <w:pPr>
        <w:pStyle w:val="ConsPlusNonformat"/>
        <w:jc w:val="both"/>
      </w:pPr>
      <w:r>
        <w:t>___________________________________________________________________________</w:t>
      </w:r>
    </w:p>
    <w:p w:rsidR="00AF7282" w:rsidRDefault="00AF7282">
      <w:pPr>
        <w:pStyle w:val="ConsPlusNonformat"/>
        <w:jc w:val="both"/>
      </w:pPr>
      <w:r>
        <w:t xml:space="preserve">8.  </w:t>
      </w:r>
      <w:proofErr w:type="gramStart"/>
      <w:r>
        <w:t>Какими  государственными</w:t>
      </w:r>
      <w:proofErr w:type="gramEnd"/>
      <w:r>
        <w:t xml:space="preserve">  наградами,  наградами  Новосибирской  области</w:t>
      </w:r>
    </w:p>
    <w:p w:rsidR="00AF7282" w:rsidRDefault="00AF7282">
      <w:pPr>
        <w:pStyle w:val="ConsPlusNonformat"/>
        <w:jc w:val="both"/>
      </w:pPr>
      <w:r>
        <w:t>награжден(а) и даты награждений</w:t>
      </w:r>
    </w:p>
    <w:p w:rsidR="00AF7282" w:rsidRDefault="00AF7282">
      <w:pPr>
        <w:pStyle w:val="ConsPlusNonformat"/>
        <w:jc w:val="both"/>
      </w:pPr>
      <w:r>
        <w:t>___________________________________________________________________________</w:t>
      </w:r>
    </w:p>
    <w:p w:rsidR="00AF7282" w:rsidRDefault="00AF7282">
      <w:pPr>
        <w:pStyle w:val="ConsPlusNonformat"/>
        <w:jc w:val="both"/>
      </w:pPr>
      <w:r>
        <w:t>___________________________________________________________________________</w:t>
      </w:r>
    </w:p>
    <w:p w:rsidR="00AF7282" w:rsidRDefault="00AF7282">
      <w:pPr>
        <w:pStyle w:val="ConsPlusNonformat"/>
        <w:jc w:val="both"/>
      </w:pPr>
      <w:r>
        <w:t>9. Домашний адрес</w:t>
      </w:r>
    </w:p>
    <w:p w:rsidR="00AF7282" w:rsidRDefault="00AF7282">
      <w:pPr>
        <w:pStyle w:val="ConsPlusNonformat"/>
        <w:jc w:val="both"/>
      </w:pPr>
      <w:r>
        <w:t>___________________________________________________________________________</w:t>
      </w:r>
    </w:p>
    <w:p w:rsidR="00AF7282" w:rsidRDefault="00AF7282">
      <w:pPr>
        <w:pStyle w:val="ConsPlusNonformat"/>
        <w:jc w:val="both"/>
      </w:pPr>
      <w:r>
        <w:t>10. Общий стаж работы _______________ Стаж работы в отрасли _______________</w:t>
      </w:r>
    </w:p>
    <w:p w:rsidR="00AF7282" w:rsidRDefault="00AF7282">
      <w:pPr>
        <w:pStyle w:val="ConsPlusNonformat"/>
        <w:jc w:val="both"/>
      </w:pPr>
      <w:r>
        <w:t>Стаж работы в данном коллективе ___________________________________________</w:t>
      </w:r>
    </w:p>
    <w:p w:rsidR="00AF7282" w:rsidRDefault="00AF7282">
      <w:pPr>
        <w:pStyle w:val="ConsPlusNonformat"/>
        <w:jc w:val="both"/>
      </w:pPr>
      <w:bookmarkStart w:id="4" w:name="P133"/>
      <w:bookmarkEnd w:id="4"/>
      <w:r>
        <w:t xml:space="preserve">11.  </w:t>
      </w:r>
      <w:proofErr w:type="gramStart"/>
      <w:r>
        <w:t>Трудовая  деятельность</w:t>
      </w:r>
      <w:proofErr w:type="gramEnd"/>
      <w:r>
        <w:t xml:space="preserve">  (включая  учебу в высших и средних специальных</w:t>
      </w:r>
    </w:p>
    <w:p w:rsidR="00AF7282" w:rsidRDefault="00AF7282">
      <w:pPr>
        <w:pStyle w:val="ConsPlusNonformat"/>
        <w:jc w:val="both"/>
      </w:pPr>
      <w:r>
        <w:t>учебных заведениях, военную службу):</w:t>
      </w:r>
    </w:p>
    <w:p w:rsidR="00AF7282" w:rsidRDefault="00AF72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2834"/>
        <w:gridCol w:w="2834"/>
      </w:tblGrid>
      <w:tr w:rsidR="00AF7282">
        <w:tc>
          <w:tcPr>
            <w:tcW w:w="3400" w:type="dxa"/>
            <w:gridSpan w:val="2"/>
          </w:tcPr>
          <w:p w:rsidR="00AF7282" w:rsidRDefault="00AF7282">
            <w:pPr>
              <w:pStyle w:val="ConsPlusNormal"/>
              <w:jc w:val="center"/>
            </w:pPr>
            <w:r>
              <w:lastRenderedPageBreak/>
              <w:t>Месяц и год</w:t>
            </w:r>
          </w:p>
        </w:tc>
        <w:tc>
          <w:tcPr>
            <w:tcW w:w="2834" w:type="dxa"/>
            <w:vMerge w:val="restart"/>
          </w:tcPr>
          <w:p w:rsidR="00AF7282" w:rsidRDefault="00AF7282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  <w:tc>
          <w:tcPr>
            <w:tcW w:w="2834" w:type="dxa"/>
            <w:vMerge w:val="restart"/>
          </w:tcPr>
          <w:p w:rsidR="00AF7282" w:rsidRDefault="00AF7282">
            <w:pPr>
              <w:pStyle w:val="ConsPlusNormal"/>
              <w:jc w:val="center"/>
            </w:pPr>
            <w:r>
              <w:t>Местонахождение организации</w:t>
            </w:r>
          </w:p>
        </w:tc>
      </w:tr>
      <w:tr w:rsidR="00AF7282">
        <w:tc>
          <w:tcPr>
            <w:tcW w:w="1700" w:type="dxa"/>
          </w:tcPr>
          <w:p w:rsidR="00AF7282" w:rsidRDefault="00AF7282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700" w:type="dxa"/>
          </w:tcPr>
          <w:p w:rsidR="00AF7282" w:rsidRDefault="00AF7282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2834" w:type="dxa"/>
            <w:vMerge/>
          </w:tcPr>
          <w:p w:rsidR="00AF7282" w:rsidRDefault="00AF7282">
            <w:pPr>
              <w:spacing w:after="1" w:line="0" w:lineRule="atLeast"/>
            </w:pPr>
          </w:p>
        </w:tc>
        <w:tc>
          <w:tcPr>
            <w:tcW w:w="2834" w:type="dxa"/>
            <w:vMerge/>
          </w:tcPr>
          <w:p w:rsidR="00AF7282" w:rsidRDefault="00AF7282">
            <w:pPr>
              <w:spacing w:after="1" w:line="0" w:lineRule="atLeast"/>
            </w:pPr>
          </w:p>
        </w:tc>
      </w:tr>
      <w:tr w:rsidR="00AF7282">
        <w:tc>
          <w:tcPr>
            <w:tcW w:w="1700" w:type="dxa"/>
          </w:tcPr>
          <w:p w:rsidR="00AF7282" w:rsidRDefault="00AF7282">
            <w:pPr>
              <w:pStyle w:val="ConsPlusNormal"/>
              <w:jc w:val="both"/>
            </w:pPr>
          </w:p>
        </w:tc>
        <w:tc>
          <w:tcPr>
            <w:tcW w:w="1700" w:type="dxa"/>
          </w:tcPr>
          <w:p w:rsidR="00AF7282" w:rsidRDefault="00AF7282">
            <w:pPr>
              <w:pStyle w:val="ConsPlusNormal"/>
              <w:jc w:val="both"/>
            </w:pPr>
          </w:p>
        </w:tc>
        <w:tc>
          <w:tcPr>
            <w:tcW w:w="2834" w:type="dxa"/>
          </w:tcPr>
          <w:p w:rsidR="00AF7282" w:rsidRDefault="00AF7282">
            <w:pPr>
              <w:pStyle w:val="ConsPlusNormal"/>
              <w:jc w:val="both"/>
            </w:pPr>
          </w:p>
        </w:tc>
        <w:tc>
          <w:tcPr>
            <w:tcW w:w="2834" w:type="dxa"/>
          </w:tcPr>
          <w:p w:rsidR="00AF7282" w:rsidRDefault="00AF7282">
            <w:pPr>
              <w:pStyle w:val="ConsPlusNormal"/>
              <w:jc w:val="both"/>
            </w:pPr>
          </w:p>
        </w:tc>
      </w:tr>
    </w:tbl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nformat"/>
        <w:jc w:val="both"/>
      </w:pPr>
      <w:r>
        <w:t xml:space="preserve">Сведения в </w:t>
      </w:r>
      <w:hyperlink w:anchor="P106" w:history="1">
        <w:r>
          <w:rPr>
            <w:color w:val="0000FF"/>
          </w:rPr>
          <w:t>п. п. 1</w:t>
        </w:r>
      </w:hyperlink>
      <w:r>
        <w:t xml:space="preserve"> - </w:t>
      </w:r>
      <w:hyperlink w:anchor="P133" w:history="1">
        <w:r>
          <w:rPr>
            <w:color w:val="0000FF"/>
          </w:rPr>
          <w:t>11</w:t>
        </w:r>
      </w:hyperlink>
      <w:r>
        <w:t xml:space="preserve"> соответствуют данным трудовой книжки.</w:t>
      </w:r>
    </w:p>
    <w:p w:rsidR="00AF7282" w:rsidRDefault="00AF7282">
      <w:pPr>
        <w:pStyle w:val="ConsPlusNonformat"/>
        <w:jc w:val="both"/>
      </w:pPr>
      <w:r>
        <w:t>М.П. (при наличии)</w:t>
      </w:r>
    </w:p>
    <w:p w:rsidR="00AF7282" w:rsidRDefault="00AF7282">
      <w:pPr>
        <w:pStyle w:val="ConsPlusNonformat"/>
        <w:jc w:val="both"/>
      </w:pPr>
      <w:r>
        <w:t>___________________________________________________________________________</w:t>
      </w:r>
    </w:p>
    <w:p w:rsidR="00AF7282" w:rsidRDefault="00AF7282">
      <w:pPr>
        <w:pStyle w:val="ConsPlusNonformat"/>
        <w:jc w:val="both"/>
      </w:pPr>
      <w:r>
        <w:t xml:space="preserve">                  (должность, подпись, фамилия, инициалы</w:t>
      </w:r>
    </w:p>
    <w:p w:rsidR="00AF7282" w:rsidRDefault="00AF7282">
      <w:pPr>
        <w:pStyle w:val="ConsPlusNonformat"/>
        <w:jc w:val="both"/>
      </w:pPr>
      <w:r>
        <w:t xml:space="preserve">                 руководителя кадровой службы организации)</w:t>
      </w:r>
    </w:p>
    <w:p w:rsidR="00AF7282" w:rsidRDefault="00AF7282">
      <w:pPr>
        <w:pStyle w:val="ConsPlusNonformat"/>
        <w:jc w:val="both"/>
      </w:pPr>
    </w:p>
    <w:p w:rsidR="00AF7282" w:rsidRDefault="00AF7282">
      <w:pPr>
        <w:pStyle w:val="ConsPlusNonformat"/>
        <w:jc w:val="both"/>
      </w:pPr>
      <w:r>
        <w:t xml:space="preserve">12.   Характеристика   </w:t>
      </w:r>
      <w:proofErr w:type="gramStart"/>
      <w:r>
        <w:t>с  указанием</w:t>
      </w:r>
      <w:proofErr w:type="gramEnd"/>
      <w:r>
        <w:t xml:space="preserve">  конкретных  заслуг  представляемого  к</w:t>
      </w:r>
    </w:p>
    <w:p w:rsidR="00AF7282" w:rsidRDefault="00AF7282">
      <w:pPr>
        <w:pStyle w:val="ConsPlusNonformat"/>
        <w:jc w:val="both"/>
      </w:pPr>
      <w:r>
        <w:t>награждению _______________________________________________________________</w:t>
      </w:r>
    </w:p>
    <w:p w:rsidR="00AF7282" w:rsidRDefault="00AF7282">
      <w:pPr>
        <w:pStyle w:val="ConsPlusNonformat"/>
        <w:jc w:val="both"/>
      </w:pPr>
      <w:r>
        <w:t>___________________________________________________________________________</w:t>
      </w:r>
    </w:p>
    <w:p w:rsidR="00AF7282" w:rsidRDefault="00AF7282">
      <w:pPr>
        <w:pStyle w:val="ConsPlusNonformat"/>
        <w:jc w:val="both"/>
      </w:pPr>
      <w:r>
        <w:t>___________________________________________________________________________</w:t>
      </w:r>
    </w:p>
    <w:p w:rsidR="00AF7282" w:rsidRDefault="00AF7282">
      <w:pPr>
        <w:pStyle w:val="ConsPlusNonformat"/>
        <w:jc w:val="both"/>
      </w:pPr>
      <w:r>
        <w:t>___________________________________________________________________________</w:t>
      </w:r>
    </w:p>
    <w:p w:rsidR="00AF7282" w:rsidRDefault="00AF7282">
      <w:pPr>
        <w:pStyle w:val="ConsPlusNonformat"/>
        <w:jc w:val="both"/>
      </w:pPr>
      <w:r>
        <w:t>Кандидатура рекомендована</w:t>
      </w:r>
    </w:p>
    <w:p w:rsidR="00AF7282" w:rsidRDefault="00AF7282">
      <w:pPr>
        <w:pStyle w:val="ConsPlusNonformat"/>
        <w:jc w:val="both"/>
      </w:pPr>
      <w:r>
        <w:t>___________________________________________________________________________</w:t>
      </w:r>
    </w:p>
    <w:p w:rsidR="00AF7282" w:rsidRDefault="00AF7282">
      <w:pPr>
        <w:pStyle w:val="ConsPlusNonformat"/>
        <w:jc w:val="both"/>
      </w:pPr>
      <w:r>
        <w:t>(наименование органа государственной власти, органа местного</w:t>
      </w:r>
    </w:p>
    <w:p w:rsidR="00AF7282" w:rsidRDefault="00AF7282">
      <w:pPr>
        <w:pStyle w:val="ConsPlusNonformat"/>
        <w:jc w:val="both"/>
      </w:pPr>
      <w:r>
        <w:t>самоуправления, предприятия, организации, учреждения, общественного</w:t>
      </w:r>
    </w:p>
    <w:p w:rsidR="00AF7282" w:rsidRDefault="00AF7282">
      <w:pPr>
        <w:pStyle w:val="ConsPlusNonformat"/>
        <w:jc w:val="both"/>
      </w:pPr>
      <w:r>
        <w:t>объединения)</w:t>
      </w:r>
    </w:p>
    <w:p w:rsidR="00AF7282" w:rsidRDefault="00AF7282">
      <w:pPr>
        <w:pStyle w:val="ConsPlusNonformat"/>
        <w:jc w:val="both"/>
      </w:pPr>
      <w:r>
        <w:t>___________________________________________________________________________</w:t>
      </w:r>
    </w:p>
    <w:p w:rsidR="00AF7282" w:rsidRDefault="00AF7282">
      <w:pPr>
        <w:pStyle w:val="ConsPlusNonformat"/>
        <w:jc w:val="both"/>
      </w:pPr>
      <w:r>
        <w:t>Руководитель организации,</w:t>
      </w:r>
    </w:p>
    <w:p w:rsidR="00AF7282" w:rsidRDefault="00AF7282">
      <w:pPr>
        <w:pStyle w:val="ConsPlusNonformat"/>
        <w:jc w:val="both"/>
      </w:pPr>
      <w:r>
        <w:t>учреждения, общественного объединения ___________ (_______________________)</w:t>
      </w:r>
    </w:p>
    <w:p w:rsidR="00AF7282" w:rsidRDefault="00AF7282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(Ф.И.О. (отчество -</w:t>
      </w:r>
    </w:p>
    <w:p w:rsidR="00AF7282" w:rsidRDefault="00AF7282">
      <w:pPr>
        <w:pStyle w:val="ConsPlusNonformat"/>
        <w:jc w:val="both"/>
      </w:pPr>
      <w:r>
        <w:t xml:space="preserve">                                                        при наличии))</w:t>
      </w:r>
    </w:p>
    <w:p w:rsidR="00AF7282" w:rsidRDefault="00AF7282">
      <w:pPr>
        <w:pStyle w:val="ConsPlusNonformat"/>
        <w:jc w:val="both"/>
      </w:pPr>
      <w:r>
        <w:t>М.П. (при наличии)</w:t>
      </w:r>
    </w:p>
    <w:p w:rsidR="00AF7282" w:rsidRDefault="00AF7282">
      <w:pPr>
        <w:pStyle w:val="ConsPlusNonformat"/>
        <w:jc w:val="both"/>
      </w:pPr>
      <w:r>
        <w:t>"____" ___________________ г.</w:t>
      </w:r>
    </w:p>
    <w:p w:rsidR="00AF7282" w:rsidRDefault="00AF7282">
      <w:pPr>
        <w:pStyle w:val="ConsPlusNonformat"/>
        <w:jc w:val="both"/>
      </w:pPr>
    </w:p>
    <w:p w:rsidR="00AF7282" w:rsidRDefault="00AF7282">
      <w:pPr>
        <w:pStyle w:val="ConsPlusNonformat"/>
        <w:jc w:val="both"/>
      </w:pPr>
      <w:r>
        <w:t>СОГЛАСОВАНО:</w:t>
      </w:r>
    </w:p>
    <w:p w:rsidR="00AF7282" w:rsidRDefault="00AF7282">
      <w:pPr>
        <w:pStyle w:val="ConsPlusNonformat"/>
        <w:jc w:val="both"/>
      </w:pPr>
    </w:p>
    <w:p w:rsidR="00AF7282" w:rsidRDefault="00AF7282">
      <w:pPr>
        <w:pStyle w:val="ConsPlusNonformat"/>
        <w:jc w:val="both"/>
      </w:pPr>
      <w:r>
        <w:t>Руководитель органа местного самоуправления</w:t>
      </w:r>
    </w:p>
    <w:p w:rsidR="00AF7282" w:rsidRDefault="00AF7282">
      <w:pPr>
        <w:pStyle w:val="ConsPlusNonformat"/>
        <w:jc w:val="both"/>
      </w:pPr>
      <w:r>
        <w:t>________________________              ___________ (_______________________)</w:t>
      </w:r>
    </w:p>
    <w:p w:rsidR="00AF7282" w:rsidRDefault="00AF7282">
      <w:pPr>
        <w:pStyle w:val="ConsPlusNonformat"/>
        <w:jc w:val="both"/>
      </w:pPr>
      <w:r>
        <w:t xml:space="preserve">      (</w:t>
      </w:r>
      <w:proofErr w:type="gramStart"/>
      <w:r>
        <w:t xml:space="preserve">должность)   </w:t>
      </w:r>
      <w:proofErr w:type="gramEnd"/>
      <w:r>
        <w:t xml:space="preserve">                   (подпись)     (Ф.И.О. (отчество -</w:t>
      </w:r>
    </w:p>
    <w:p w:rsidR="00AF7282" w:rsidRDefault="00AF7282">
      <w:pPr>
        <w:pStyle w:val="ConsPlusNonformat"/>
        <w:jc w:val="both"/>
      </w:pPr>
      <w:r>
        <w:t xml:space="preserve">                                                        при наличии))</w:t>
      </w:r>
    </w:p>
    <w:p w:rsidR="00AF7282" w:rsidRDefault="00AF7282">
      <w:pPr>
        <w:pStyle w:val="ConsPlusNonformat"/>
        <w:jc w:val="both"/>
      </w:pPr>
      <w:r>
        <w:t>М.П. (при наличии)</w:t>
      </w: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jc w:val="right"/>
        <w:outlineLvl w:val="1"/>
      </w:pPr>
      <w:r>
        <w:t>Приложение N 2</w:t>
      </w:r>
    </w:p>
    <w:p w:rsidR="00AF7282" w:rsidRDefault="00AF7282">
      <w:pPr>
        <w:pStyle w:val="ConsPlusNormal"/>
        <w:jc w:val="right"/>
      </w:pPr>
      <w:r>
        <w:t>к Порядку</w:t>
      </w:r>
    </w:p>
    <w:p w:rsidR="00AF7282" w:rsidRDefault="00AF7282">
      <w:pPr>
        <w:pStyle w:val="ConsPlusNormal"/>
        <w:jc w:val="right"/>
      </w:pPr>
      <w:r>
        <w:t>формирования предложений</w:t>
      </w:r>
    </w:p>
    <w:p w:rsidR="00AF7282" w:rsidRDefault="00AF7282">
      <w:pPr>
        <w:pStyle w:val="ConsPlusNormal"/>
        <w:jc w:val="right"/>
      </w:pPr>
      <w:r>
        <w:t>коллегии о присуждении премии</w:t>
      </w:r>
    </w:p>
    <w:p w:rsidR="00AF7282" w:rsidRDefault="00AF7282">
      <w:pPr>
        <w:pStyle w:val="ConsPlusNormal"/>
        <w:jc w:val="right"/>
      </w:pPr>
      <w:r>
        <w:t>"Почетный работник образования</w:t>
      </w:r>
    </w:p>
    <w:p w:rsidR="00AF7282" w:rsidRDefault="00AF7282">
      <w:pPr>
        <w:pStyle w:val="ConsPlusNormal"/>
        <w:jc w:val="right"/>
      </w:pPr>
      <w:r>
        <w:t>Новосибирской области"</w:t>
      </w:r>
    </w:p>
    <w:p w:rsidR="00AF7282" w:rsidRDefault="00AF728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72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282" w:rsidRDefault="00AF728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282" w:rsidRDefault="00AF728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7282" w:rsidRDefault="00AF72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7282" w:rsidRDefault="00AF72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Минобразования Новосибирской области</w:t>
            </w:r>
          </w:p>
          <w:p w:rsidR="00AF7282" w:rsidRDefault="00AF7282">
            <w:pPr>
              <w:pStyle w:val="ConsPlusNormal"/>
              <w:jc w:val="center"/>
            </w:pPr>
            <w:r>
              <w:rPr>
                <w:color w:val="392C69"/>
              </w:rPr>
              <w:t>от 17.05.2018 N 1220)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282" w:rsidRDefault="00AF7282">
            <w:pPr>
              <w:spacing w:after="1" w:line="0" w:lineRule="atLeast"/>
            </w:pPr>
          </w:p>
        </w:tc>
      </w:tr>
    </w:tbl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ind w:firstLine="540"/>
        <w:jc w:val="both"/>
      </w:pPr>
      <w:r>
        <w:t>ФОРМА</w:t>
      </w: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jc w:val="center"/>
      </w:pPr>
      <w:bookmarkStart w:id="5" w:name="P194"/>
      <w:bookmarkEnd w:id="5"/>
      <w:r>
        <w:t>ЭКСПЕРТНОЕ ЗАКЛЮЧЕНИЕ</w:t>
      </w: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jc w:val="both"/>
      </w:pPr>
      <w:r>
        <w:lastRenderedPageBreak/>
        <w:t>ЭКСПЕРТНОЕ ЗАКЛЮЧЕНИЕ ________________________________________________ (Ф.И.О. (отчество - при наличии) кандидата на награждение премией)</w:t>
      </w: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jc w:val="right"/>
      </w:pPr>
      <w:r>
        <w:t>РЕГИСТРАЦИОННЫЙ НОМЕР ___________________</w:t>
      </w:r>
    </w:p>
    <w:p w:rsidR="00AF7282" w:rsidRDefault="00AF72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4"/>
      </w:tblGrid>
      <w:tr w:rsidR="00AF7282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AF7282" w:rsidRDefault="00AF7282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AF7282" w:rsidRDefault="00AF7282">
            <w:pPr>
              <w:pStyle w:val="ConsPlusNormal"/>
              <w:jc w:val="center"/>
            </w:pPr>
            <w:r>
              <w:t>БАЛЛ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single" w:sz="4" w:space="0" w:color="auto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I. Наличие наград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0 1 2 3 4 5 6 7 8 9 10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1. Государственные награды: медаль ордена "За заслуги перед Отечеством", почетное звание "Заслуженный учитель Российской Федерации", Благодарность Президента Российской Федерации.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0 1 2 3 4 5 6 7 8 9 10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2. Почетное звание "Почетный работник общего образования Российской Федерации", "Почетный работник сферы образования Российской Федерации".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0 1 2 3 4 5 6 7 8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3. Почетная грамота Министерства образования и науки Российской Федерации.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0 1 2 3 4 5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4. Награды Губернатора и Правительства Новосибирской области.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0 1 2 3 4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single" w:sz="4" w:space="0" w:color="auto"/>
            </w:tcBorders>
          </w:tcPr>
          <w:p w:rsidR="00AF7282" w:rsidRDefault="00AF7282">
            <w:pPr>
              <w:pStyle w:val="ConsPlusNormal"/>
              <w:jc w:val="both"/>
            </w:pPr>
            <w:r>
              <w:t>5. Награды Минобрнауки Новосибирской области, Минобразования Новосибирской области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</w:t>
            </w:r>
          </w:p>
        </w:tc>
      </w:tr>
      <w:tr w:rsidR="00AF7282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AF7282" w:rsidRDefault="00AF7282">
            <w:pPr>
              <w:pStyle w:val="ConsPlusNormal"/>
              <w:jc w:val="both"/>
            </w:pPr>
            <w:r>
              <w:t>II. Наличие ученой степени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0 1 2 3 4 5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single" w:sz="4" w:space="0" w:color="auto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III. Поощрения результатов педагогической деятельности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0 1 2 3 4 5 6 7 8 9 10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1. На международном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0 1 2 3 4 5 6 7 8 9 10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2. На федеральном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0 1 2 3 4 5 6 7 8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3. На региональном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0 1 2 3 4 5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single" w:sz="4" w:space="0" w:color="auto"/>
            </w:tcBorders>
          </w:tcPr>
          <w:p w:rsidR="00AF7282" w:rsidRDefault="00AF7282">
            <w:pPr>
              <w:pStyle w:val="ConsPlusNormal"/>
              <w:jc w:val="both"/>
            </w:pPr>
            <w:r>
              <w:t>4. На муниципальном уровне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single" w:sz="4" w:space="0" w:color="auto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IV. Участие педагогического работника в профессиональных конкурсах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0 1 2 3 4 5 6 7 8 9 10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1. На международном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0 1 2 3 4 5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2. На федеральном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3. На региональном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0 1 2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4. На муниципальном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0 1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Победы педагогического работника в профессиональных конкурсах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1. На международном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0 1 2 3 4 5 6 7 8 9 10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2. На федеральном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0 1 2 3 4 5 6 7 8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3. На региональном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0 1 2 3 4 5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single" w:sz="4" w:space="0" w:color="auto"/>
            </w:tcBorders>
          </w:tcPr>
          <w:p w:rsidR="00AF7282" w:rsidRDefault="00AF7282">
            <w:pPr>
              <w:pStyle w:val="ConsPlusNormal"/>
              <w:jc w:val="both"/>
            </w:pPr>
            <w:r>
              <w:t>4. На муниципальном уровне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</w:t>
            </w:r>
          </w:p>
        </w:tc>
      </w:tr>
      <w:tr w:rsidR="00AF7282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AF7282" w:rsidRDefault="00AF7282">
            <w:pPr>
              <w:pStyle w:val="ConsPlusNormal"/>
              <w:jc w:val="both"/>
            </w:pPr>
            <w:r>
              <w:t>V. Наличие выпускников, работающих в отрасли "образование"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0 1 2 3 4 5</w:t>
            </w:r>
          </w:p>
        </w:tc>
      </w:tr>
      <w:tr w:rsidR="00AF7282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AF7282" w:rsidRDefault="00AF7282">
            <w:pPr>
              <w:pStyle w:val="ConsPlusNormal"/>
              <w:jc w:val="both"/>
            </w:pPr>
            <w:r>
              <w:lastRenderedPageBreak/>
              <w:t>VI. Наличие выпускников, добившихся высоких достижений в профессиональной, общественной, политической деятельности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0 1 2 3 4 5</w:t>
            </w:r>
          </w:p>
        </w:tc>
      </w:tr>
      <w:tr w:rsidR="00AF7282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AF7282" w:rsidRDefault="00AF7282">
            <w:pPr>
              <w:pStyle w:val="ConsPlusNormal"/>
              <w:jc w:val="both"/>
            </w:pPr>
            <w:r>
              <w:t>VII. Наставничество: наличие коллег, использующих в своей практике педагогический опыт кандидата на награждение премией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0 1 2 3 4 5</w:t>
            </w:r>
          </w:p>
        </w:tc>
      </w:tr>
      <w:tr w:rsidR="00AF7282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AF7282" w:rsidRDefault="00AF7282">
            <w:pPr>
              <w:pStyle w:val="ConsPlusNormal"/>
              <w:jc w:val="both"/>
            </w:pPr>
            <w:r>
              <w:t>VIII. Использование в профессиональной деятельности современных образовательных технологий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0 1 2 3 4 5</w:t>
            </w:r>
          </w:p>
        </w:tc>
      </w:tr>
      <w:tr w:rsidR="00AF7282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AF7282" w:rsidRDefault="00AF7282">
            <w:pPr>
              <w:pStyle w:val="ConsPlusNormal"/>
              <w:jc w:val="both"/>
            </w:pPr>
            <w:r>
              <w:t>IX. Тиражирование педагогического опыта посредством методических публикаций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0 1 2 3 4 5</w:t>
            </w:r>
          </w:p>
        </w:tc>
      </w:tr>
      <w:tr w:rsidR="00AF7282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AF7282" w:rsidRDefault="00AF7282">
            <w:pPr>
              <w:pStyle w:val="ConsPlusNormal"/>
              <w:jc w:val="both"/>
            </w:pPr>
            <w:r>
              <w:t>X. Тиражирование педагогического опыта посредством проведения семинаров, мастер-классов, участие в проведении курсов повышения квалификации коллег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0 1 2 3 4 5</w:t>
            </w:r>
          </w:p>
        </w:tc>
      </w:tr>
      <w:tr w:rsidR="00AF7282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AF7282" w:rsidRDefault="00AF7282">
            <w:pPr>
              <w:pStyle w:val="ConsPlusNormal"/>
              <w:jc w:val="both"/>
            </w:pPr>
            <w:r>
              <w:t>XI. Профессиональное развитие (профессиональная переподготовка, повышение квалификации, обучение в магистратуре и аспирантуре)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0 1 2 3 4 5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single" w:sz="4" w:space="0" w:color="auto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XII. Наличие учеников - участников предметных олимпиад и научно-практических конференций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0 1 2 3 4 5 6 7 8 9 10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1. На международном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0 1 2 3 4 5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2. На федеральном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3. На региональном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0 1 2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4. На муниципальном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0 1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Наличие учеников - победителей предметных олимпиад и научно-практических конференций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1. На международном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0 1 2 3 4 5 6 7 8 9 10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2. На федеральном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0 1 2 3 4 5 6 7 8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3. На региональном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0 1 2 3 4 5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single" w:sz="4" w:space="0" w:color="auto"/>
            </w:tcBorders>
          </w:tcPr>
          <w:p w:rsidR="00AF7282" w:rsidRDefault="00AF7282">
            <w:pPr>
              <w:pStyle w:val="ConsPlusNormal"/>
              <w:jc w:val="both"/>
            </w:pPr>
            <w:r>
              <w:t>4. На муниципальном уровне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single" w:sz="4" w:space="0" w:color="auto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XIII. Наличие учеников - участников творческих конкурсов и спортивных состязаний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0 1 2 3 4 5 6 7 8 9 10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1. На международном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0 1 2 3 4 5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2. На федеральном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3. На региональном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0 1 2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4. На муниципальном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0 1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Наличие учеников - победителей творческих конкурсов и спортивных состязаний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1. На международном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0 1 2 3 4 5 6 7 8 9 10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2. На федеральном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0 1 2 3 4 5 6 7 8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lastRenderedPageBreak/>
              <w:t>3. На региональном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0 1 2 3 4 5</w:t>
            </w:r>
          </w:p>
        </w:tc>
      </w:tr>
      <w:tr w:rsidR="00AF7282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single" w:sz="4" w:space="0" w:color="auto"/>
            </w:tcBorders>
          </w:tcPr>
          <w:p w:rsidR="00AF7282" w:rsidRDefault="00AF7282">
            <w:pPr>
              <w:pStyle w:val="ConsPlusNormal"/>
              <w:jc w:val="both"/>
            </w:pPr>
            <w:r>
              <w:t>4. На муниципальном уровне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</w:t>
            </w:r>
          </w:p>
        </w:tc>
      </w:tr>
      <w:tr w:rsidR="00AF7282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AF7282" w:rsidRDefault="00AF7282">
            <w:pPr>
              <w:pStyle w:val="ConsPlusNormal"/>
              <w:jc w:val="both"/>
            </w:pPr>
            <w:r>
              <w:t>XIV. Участие учеников в социальной деятельности (здоровьесберегающей направленности, в области оказания помощи социально незащищенным людям, природоохранной деятельности и т.д.)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AF7282" w:rsidRDefault="00AF7282">
            <w:pPr>
              <w:pStyle w:val="ConsPlusNormal"/>
              <w:jc w:val="both"/>
            </w:pPr>
            <w:r>
              <w:t>0 1 2 3 4 5</w:t>
            </w:r>
          </w:p>
        </w:tc>
      </w:tr>
      <w:tr w:rsidR="00AF7282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282" w:rsidRDefault="00AF7282">
            <w:pPr>
              <w:pStyle w:val="ConsPlusNormal"/>
              <w:jc w:val="right"/>
            </w:pPr>
            <w:r>
              <w:t>ОБЩИЙ БАЛЛ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282" w:rsidRDefault="00AF7282">
            <w:pPr>
              <w:pStyle w:val="ConsPlusNormal"/>
              <w:jc w:val="both"/>
            </w:pPr>
          </w:p>
        </w:tc>
      </w:tr>
    </w:tbl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</w:pPr>
      <w:r>
        <w:t>Эксперт: ______________ /__________________________/ Дата _______________</w:t>
      </w: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jc w:val="right"/>
        <w:outlineLvl w:val="1"/>
      </w:pPr>
      <w:r>
        <w:t>Приложение N 3</w:t>
      </w:r>
    </w:p>
    <w:p w:rsidR="00AF7282" w:rsidRDefault="00AF7282">
      <w:pPr>
        <w:pStyle w:val="ConsPlusNormal"/>
        <w:jc w:val="right"/>
      </w:pPr>
      <w:r>
        <w:t>к Порядку</w:t>
      </w:r>
    </w:p>
    <w:p w:rsidR="00AF7282" w:rsidRDefault="00AF7282">
      <w:pPr>
        <w:pStyle w:val="ConsPlusNormal"/>
        <w:jc w:val="right"/>
      </w:pPr>
      <w:r>
        <w:t>формирования предложений</w:t>
      </w:r>
    </w:p>
    <w:p w:rsidR="00AF7282" w:rsidRDefault="00AF7282">
      <w:pPr>
        <w:pStyle w:val="ConsPlusNormal"/>
        <w:jc w:val="right"/>
      </w:pPr>
      <w:r>
        <w:t>коллегии о присуждении премии</w:t>
      </w:r>
    </w:p>
    <w:p w:rsidR="00AF7282" w:rsidRDefault="00AF7282">
      <w:pPr>
        <w:pStyle w:val="ConsPlusNormal"/>
        <w:jc w:val="right"/>
      </w:pPr>
      <w:r>
        <w:t>"Почетный работник образования</w:t>
      </w:r>
    </w:p>
    <w:p w:rsidR="00AF7282" w:rsidRDefault="00AF7282">
      <w:pPr>
        <w:pStyle w:val="ConsPlusNormal"/>
        <w:jc w:val="right"/>
      </w:pPr>
      <w:r>
        <w:t>Новосибирской области"</w:t>
      </w: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jc w:val="center"/>
      </w:pPr>
      <w:r>
        <w:t>Экспертное заключение</w:t>
      </w: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ind w:firstLine="540"/>
        <w:jc w:val="both"/>
      </w:pPr>
      <w:r>
        <w:t xml:space="preserve">Утратило силу. - </w:t>
      </w:r>
      <w:hyperlink r:id="rId26" w:history="1">
        <w:r>
          <w:rPr>
            <w:color w:val="0000FF"/>
          </w:rPr>
          <w:t>Приказ</w:t>
        </w:r>
      </w:hyperlink>
      <w:r>
        <w:t xml:space="preserve"> Минобразования Новосибирской области от 22.05.2018 N 1259.</w:t>
      </w: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jc w:val="right"/>
        <w:outlineLvl w:val="0"/>
      </w:pPr>
      <w:r>
        <w:t>Утвержден</w:t>
      </w:r>
    </w:p>
    <w:p w:rsidR="00AF7282" w:rsidRDefault="00AF7282">
      <w:pPr>
        <w:pStyle w:val="ConsPlusNormal"/>
        <w:jc w:val="right"/>
      </w:pPr>
      <w:r>
        <w:t>приказом</w:t>
      </w:r>
    </w:p>
    <w:p w:rsidR="00AF7282" w:rsidRDefault="00AF7282">
      <w:pPr>
        <w:pStyle w:val="ConsPlusNormal"/>
        <w:jc w:val="right"/>
      </w:pPr>
      <w:r>
        <w:t>Минобрнауки</w:t>
      </w:r>
    </w:p>
    <w:p w:rsidR="00AF7282" w:rsidRDefault="00AF7282">
      <w:pPr>
        <w:pStyle w:val="ConsPlusNormal"/>
        <w:jc w:val="right"/>
      </w:pPr>
      <w:r>
        <w:t>Новосибирской области</w:t>
      </w:r>
    </w:p>
    <w:p w:rsidR="00AF7282" w:rsidRDefault="00AF7282">
      <w:pPr>
        <w:pStyle w:val="ConsPlusNormal"/>
        <w:jc w:val="right"/>
      </w:pPr>
      <w:r>
        <w:t>от 09.02.2012 N 236</w:t>
      </w: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Title"/>
        <w:jc w:val="center"/>
      </w:pPr>
      <w:bookmarkStart w:id="6" w:name="P332"/>
      <w:bookmarkEnd w:id="6"/>
      <w:r>
        <w:t>СПИСОК</w:t>
      </w:r>
    </w:p>
    <w:p w:rsidR="00AF7282" w:rsidRDefault="00AF7282">
      <w:pPr>
        <w:pStyle w:val="ConsPlusTitle"/>
        <w:jc w:val="center"/>
      </w:pPr>
      <w:r>
        <w:t>ЭКСПЕРТОВ ПО ПОДГОТОВКЕ ЭКСПЕРТНОГО ЗАКЛЮЧЕНИЯ</w:t>
      </w:r>
    </w:p>
    <w:p w:rsidR="00AF7282" w:rsidRDefault="00AF728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72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282" w:rsidRDefault="00AF728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282" w:rsidRDefault="00AF728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7282" w:rsidRDefault="00AF72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7282" w:rsidRDefault="00AF72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Минобразования Новосибирской области</w:t>
            </w:r>
          </w:p>
          <w:p w:rsidR="00AF7282" w:rsidRDefault="00AF7282">
            <w:pPr>
              <w:pStyle w:val="ConsPlusNormal"/>
              <w:jc w:val="center"/>
            </w:pPr>
            <w:r>
              <w:rPr>
                <w:color w:val="392C69"/>
              </w:rPr>
              <w:t>от 08.07.2020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282" w:rsidRDefault="00AF7282">
            <w:pPr>
              <w:spacing w:after="1" w:line="0" w:lineRule="atLeast"/>
            </w:pPr>
          </w:p>
        </w:tc>
      </w:tr>
    </w:tbl>
    <w:p w:rsidR="00AF7282" w:rsidRDefault="00AF728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397"/>
        <w:gridCol w:w="4535"/>
      </w:tblGrid>
      <w:tr w:rsidR="00AF7282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F7282" w:rsidRDefault="00AF7282">
            <w:pPr>
              <w:pStyle w:val="ConsPlusNormal"/>
            </w:pPr>
            <w:r>
              <w:t>Артемова Елена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F7282" w:rsidRDefault="00AF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директор государственного автономного профессионального образовательного учреждения Новосибирской области "Новосибирский педагогический колледж N 2";</w:t>
            </w:r>
          </w:p>
        </w:tc>
      </w:tr>
      <w:tr w:rsidR="00AF7282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F7282" w:rsidRDefault="00AF7282">
            <w:pPr>
              <w:pStyle w:val="ConsPlusNormal"/>
            </w:pPr>
            <w:r>
              <w:t>Буханистов Александр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F7282" w:rsidRDefault="00AF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 xml:space="preserve">президент региональной общественной </w:t>
            </w:r>
            <w:r>
              <w:lastRenderedPageBreak/>
              <w:t>организации "Ассоциация участников педагогических конкурсов Новосибирской области" (по согласованию);</w:t>
            </w:r>
          </w:p>
        </w:tc>
      </w:tr>
      <w:tr w:rsidR="00AF7282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F7282" w:rsidRDefault="00AF7282">
            <w:pPr>
              <w:pStyle w:val="ConsPlusNormal"/>
            </w:pPr>
            <w:r>
              <w:lastRenderedPageBreak/>
              <w:t>Еременко Ольга Петровна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F7282" w:rsidRDefault="00AF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старший методист государственного автономного учреждения дополнительного образования Новосибирской области "Областной центр развития творчества детей и юношества" (по согласованию);</w:t>
            </w:r>
          </w:p>
        </w:tc>
      </w:tr>
      <w:tr w:rsidR="00AF7282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F7282" w:rsidRDefault="00AF7282">
            <w:pPr>
              <w:pStyle w:val="ConsPlusNormal"/>
            </w:pPr>
            <w:r>
              <w:t>Зиновьева Наталья Викторовна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F7282" w:rsidRDefault="00AF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член региональной общественной организации "Ассоциация участников педагогических конкурсов Новосибирской области", учитель географии муниципального автономного общеобразовательного учреждения Новосибирского района Новосибирской области лицей N 13 п. Краснообска, победитель конкурса "Лучшие учителя" 2007 года, победитель областного конкурса "Учитель года 2011" (по согласованию);</w:t>
            </w:r>
          </w:p>
        </w:tc>
      </w:tr>
      <w:tr w:rsidR="00AF7282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F7282" w:rsidRDefault="00AF7282">
            <w:pPr>
              <w:pStyle w:val="ConsPlusNormal"/>
            </w:pPr>
            <w:r>
              <w:t>Молокова Анна Викторовна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F7282" w:rsidRDefault="00AF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проректор по научно-методической работе государственного автономного учреждения дополнительного профессионального образования Новосибирской области "Новосибирский институт повышения квалификации и переподготовки работников образования" (по согласованию);</w:t>
            </w:r>
          </w:p>
        </w:tc>
      </w:tr>
      <w:tr w:rsidR="00AF7282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F7282" w:rsidRDefault="00AF7282">
            <w:pPr>
              <w:pStyle w:val="ConsPlusNormal"/>
            </w:pPr>
            <w:r>
              <w:t>Поцукова Татьяна Анатольевна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F7282" w:rsidRDefault="00AF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заведующая кафедрой управления образованием государственного автономного учреждения дополнительного профессионального образования Новосибирской области "Новосибирский институт повышения квалификации и переподготовки работников образования" (по согласованию);</w:t>
            </w:r>
          </w:p>
        </w:tc>
      </w:tr>
      <w:tr w:rsidR="00AF7282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F7282" w:rsidRDefault="00AF7282">
            <w:pPr>
              <w:pStyle w:val="ConsPlusNormal"/>
            </w:pPr>
            <w:r>
              <w:t>Селина Татьяна Михайловна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F7282" w:rsidRDefault="00AF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руководитель Центра научно-методического сопровождения деятельности муниципальных образовательных учреждений государственного автономного профессионального образовательного учреждения Новосибирской области "Новосибирский педагогический колледж N 1 им. А.С. Макаренко" (по согласованию);</w:t>
            </w:r>
          </w:p>
        </w:tc>
      </w:tr>
      <w:tr w:rsidR="00AF7282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F7282" w:rsidRDefault="00AF7282">
            <w:pPr>
              <w:pStyle w:val="ConsPlusNormal"/>
            </w:pPr>
            <w:r>
              <w:t>Хлытина Ольга Михайловна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F7282" w:rsidRDefault="00AF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 xml:space="preserve">заведующая кафедрой отечественной и всеобщей истории института истории, гуманитарного и социального образования федерального государственного бюджетного образовательного учреждения высшего образования "Новосибирский </w:t>
            </w:r>
            <w:r>
              <w:lastRenderedPageBreak/>
              <w:t>государственный педагогический университет", председатель Региональной общественной организации "Ассоциация учителей истории и обществознания" (по согласованию);</w:t>
            </w:r>
          </w:p>
        </w:tc>
      </w:tr>
      <w:tr w:rsidR="00AF7282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F7282" w:rsidRDefault="00AF7282">
            <w:pPr>
              <w:pStyle w:val="ConsPlusNormal"/>
            </w:pPr>
            <w:r>
              <w:lastRenderedPageBreak/>
              <w:t>Шипилин Сергей Иванович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F7282" w:rsidRDefault="00AF72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F7282" w:rsidRDefault="00AF7282">
            <w:pPr>
              <w:pStyle w:val="ConsPlusNormal"/>
              <w:jc w:val="both"/>
            </w:pPr>
            <w:r>
              <w:t>учитель биологии Муниципального бюджетного общеобразовательного учреждения города Новосибирска "Лицей N 200", победитель конкурса "Лучшие учителя" 2019 года, победитель областного конкурса "Учитель года 2013" (по согласованию).</w:t>
            </w:r>
          </w:p>
        </w:tc>
      </w:tr>
    </w:tbl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ind w:firstLine="540"/>
        <w:jc w:val="both"/>
      </w:pPr>
    </w:p>
    <w:p w:rsidR="00AF7282" w:rsidRDefault="00AF72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302E" w:rsidRDefault="00CC302E">
      <w:bookmarkStart w:id="7" w:name="_GoBack"/>
      <w:bookmarkEnd w:id="7"/>
    </w:p>
    <w:sectPr w:rsidR="00CC302E" w:rsidSect="00B0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82"/>
    <w:rsid w:val="00AF7282"/>
    <w:rsid w:val="00C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8802F-2995-46DF-9832-969DACD1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72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7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72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1C2A52359F82796DD0B0EABD857BEBC256A7DD35953D611AA4F8D2BA862CF4B24BC594F072BEE5CC1EE5FEFB07D3875A6DCF5A710EC83CE033E90FP1c5G" TargetMode="External"/><Relationship Id="rId13" Type="http://schemas.openxmlformats.org/officeDocument/2006/relationships/hyperlink" Target="consultantplus://offline/ref=001C2A52359F82796DD0B0EABD857BEBC256A7DD359434671AA0F8D2BA862CF4B24BC594F072BEE5CC1EE5FBF807D3875A6DCF5A710EC83CE033E90FP1c5G" TargetMode="External"/><Relationship Id="rId18" Type="http://schemas.openxmlformats.org/officeDocument/2006/relationships/hyperlink" Target="consultantplus://offline/ref=001C2A52359F82796DD0B0EABD857BEBC256A7DD359434671AA0F8D2BA862CF4B24BC594F072BEE5CC1EE5FBF407D3875A6DCF5A710EC83CE033E90FP1c5G" TargetMode="External"/><Relationship Id="rId26" Type="http://schemas.openxmlformats.org/officeDocument/2006/relationships/hyperlink" Target="consultantplus://offline/ref=001C2A52359F82796DD0B0EABD857BEBC256A7DD359434661AA3F8D2BA862CF4B24BC594F072BEE5CC1EE5FAF507D3875A6DCF5A710EC83CE033E90FP1c5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01C2A52359F82796DD0B0EABD857BEBC256A7DD359434671AA0F8D2BA862CF4B24BC594F072BEE5CC1EE5F8FF07D3875A6DCF5A710EC83CE033E90FP1c5G" TargetMode="External"/><Relationship Id="rId7" Type="http://schemas.openxmlformats.org/officeDocument/2006/relationships/hyperlink" Target="consultantplus://offline/ref=001C2A52359F82796DD0B0EABD857BEBC256A7DD35973D6016A5F8D2BA862CF4B24BC594F072BEE5CC1EE5FAF907D3875A6DCF5A710EC83CE033E90FP1c5G" TargetMode="External"/><Relationship Id="rId12" Type="http://schemas.openxmlformats.org/officeDocument/2006/relationships/hyperlink" Target="consultantplus://offline/ref=001C2A52359F82796DD0B0EABD857BEBC256A7DD359434671AA0F8D2BA862CF4B24BC594F072BEE5CC1EE5FBFE07D3875A6DCF5A710EC83CE033E90FP1c5G" TargetMode="External"/><Relationship Id="rId17" Type="http://schemas.openxmlformats.org/officeDocument/2006/relationships/hyperlink" Target="consultantplus://offline/ref=001C2A52359F82796DD0B0EABD857BEBC256A7DD359434671AA0F8D2BA862CF4B24BC594F072BEE5CC1EE5FBFB07D3875A6DCF5A710EC83CE033E90FP1c5G" TargetMode="External"/><Relationship Id="rId25" Type="http://schemas.openxmlformats.org/officeDocument/2006/relationships/hyperlink" Target="consultantplus://offline/ref=001C2A52359F82796DD0B0EABD857BEBC256A7DD359434671AA0F8D2BA862CF4B24BC594F072BEE5CC1EE5F9FC07D3875A6DCF5A710EC83CE033E90FP1c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01C2A52359F82796DD0B0EABD857BEBC256A7DD359434671AA0F8D2BA862CF4B24BC594F072BEE5CC1EE5FBFA07D3875A6DCF5A710EC83CE033E90FP1c5G" TargetMode="External"/><Relationship Id="rId20" Type="http://schemas.openxmlformats.org/officeDocument/2006/relationships/hyperlink" Target="consultantplus://offline/ref=001C2A52359F82796DD0B0EABD857BEBC256A7DD359434671AA0F8D2BA862CF4B24BC594F072BEE5CC1EE5FBF507D3875A6DCF5A710EC83CE033E90FP1c5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1C2A52359F82796DD0B0EABD857BEBC256A7DD359434661AA3F8D2BA862CF4B24BC594F072BEE5CC1EE5FAF907D3875A6DCF5A710EC83CE033E90FP1c5G" TargetMode="External"/><Relationship Id="rId11" Type="http://schemas.openxmlformats.org/officeDocument/2006/relationships/hyperlink" Target="consultantplus://offline/ref=001C2A52359F82796DD0B0EABD857BEBC256A7DD359434671AA0F8D2BA862CF4B24BC594F072BEE5CC1EE5FAF407D3875A6DCF5A710EC83CE033E90FP1c5G" TargetMode="External"/><Relationship Id="rId24" Type="http://schemas.openxmlformats.org/officeDocument/2006/relationships/hyperlink" Target="consultantplus://offline/ref=001C2A52359F82796DD0B0EABD857BEBC256A7DD359434671AA0F8D2BA862CF4B24BC594F072BEE5CC1EE5F8F507D3875A6DCF5A710EC83CE033E90FP1c5G" TargetMode="External"/><Relationship Id="rId5" Type="http://schemas.openxmlformats.org/officeDocument/2006/relationships/hyperlink" Target="consultantplus://offline/ref=001C2A52359F82796DD0B0EABD857BEBC256A7DD359434671AA0F8D2BA862CF4B24BC594F072BEE5CC1EE5FAF907D3875A6DCF5A710EC83CE033E90FP1c5G" TargetMode="External"/><Relationship Id="rId15" Type="http://schemas.openxmlformats.org/officeDocument/2006/relationships/hyperlink" Target="consultantplus://offline/ref=001C2A52359F82796DD0B0EABD857BEBC256A7DD359434671AA0F8D2BA862CF4B24BC594F072BEE5CC1EE5FBF907D3875A6DCF5A710EC83CE033E90FP1c5G" TargetMode="External"/><Relationship Id="rId23" Type="http://schemas.openxmlformats.org/officeDocument/2006/relationships/hyperlink" Target="consultantplus://offline/ref=001C2A52359F82796DD0B0EABD857BEBC256A7DD359434671AA0F8D2BA862CF4B24BC594F072BEE5CC1EE5F8FB07D3875A6DCF5A710EC83CE033E90FP1c5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01C2A52359F82796DD0B0EABD857BEBC256A7DD359434671AA0F8D2BA862CF4B24BC594F072BEE5CC1EE5FAFA07D3875A6DCF5A710EC83CE033E90FP1c5G" TargetMode="External"/><Relationship Id="rId19" Type="http://schemas.openxmlformats.org/officeDocument/2006/relationships/hyperlink" Target="consultantplus://offline/ref=001C2A52359F82796DD0B0EABD857BEBC256A7DD359434661AA3F8D2BA862CF4B24BC594F072BEE5CC1EE5FAFB07D3875A6DCF5A710EC83CE033E90FP1c5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01C2A52359F82796DD0B0EABD857BEBC256A7DD3594346719A4F8D2BA862CF4B24BC594E272E6E9CD17FBFAF81285D61CP3cAG" TargetMode="External"/><Relationship Id="rId14" Type="http://schemas.openxmlformats.org/officeDocument/2006/relationships/hyperlink" Target="consultantplus://offline/ref=001C2A52359F82796DD0B0EABD857BEBC256A7DD359434661AA3F8D2BA862CF4B24BC594F072BEE5CC1EE5FAFA07D3875A6DCF5A710EC83CE033E90FP1c5G" TargetMode="External"/><Relationship Id="rId22" Type="http://schemas.openxmlformats.org/officeDocument/2006/relationships/hyperlink" Target="consultantplus://offline/ref=001C2A52359F82796DD0B0EABD857BEBC256A7DD359434671AA0F8D2BA862CF4B24BC594F072BEE5CC1EE5F8F907D3875A6DCF5A710EC83CE033E90FP1c5G" TargetMode="External"/><Relationship Id="rId27" Type="http://schemas.openxmlformats.org/officeDocument/2006/relationships/hyperlink" Target="consultantplus://offline/ref=001C2A52359F82796DD0B0EABD857BEBC256A7DD35973D6016A5F8D2BA862CF4B24BC594F072BEE5CC1EE5FAFA07D3875A6DCF5A710EC83CE033E90FP1c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3372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Одрова Елена Александровна</dc:creator>
  <cp:keywords/>
  <dc:description/>
  <cp:lastModifiedBy>Одрова Елена Александровна</cp:lastModifiedBy>
  <cp:revision>1</cp:revision>
  <dcterms:created xsi:type="dcterms:W3CDTF">2022-04-19T06:28:00Z</dcterms:created>
  <dcterms:modified xsi:type="dcterms:W3CDTF">2022-04-19T06:28:00Z</dcterms:modified>
</cp:coreProperties>
</file>