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910BB8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AE71B9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097CAC" w:rsidP="008859E8">
      <w:pPr>
        <w:jc w:val="center"/>
      </w:pPr>
      <w:r w:rsidRPr="00097CAC">
        <w:t>от 08.04.2025  № 152-п</w:t>
      </w:r>
      <w:bookmarkStart w:id="0" w:name="_GoBack"/>
      <w:bookmarkEnd w:id="0"/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Default="004B216B" w:rsidP="004B216B"/>
    <w:p w:rsidR="00AB6259" w:rsidRPr="00AB6259" w:rsidRDefault="00AB6259" w:rsidP="00AB6259">
      <w:pPr>
        <w:snapToGrid/>
        <w:jc w:val="center"/>
        <w:rPr>
          <w:szCs w:val="24"/>
        </w:rPr>
      </w:pPr>
      <w:r w:rsidRPr="00AB6259">
        <w:t>О внесении изменений в постановление Правительства Новосибирской области от 12.09.2011 № 399-п</w:t>
      </w:r>
    </w:p>
    <w:p w:rsidR="00AB6259" w:rsidRPr="00AB6259" w:rsidRDefault="00AB6259" w:rsidP="00AB6259">
      <w:pPr>
        <w:snapToGrid/>
        <w:jc w:val="center"/>
      </w:pPr>
    </w:p>
    <w:p w:rsidR="00AB6259" w:rsidRPr="00AB6259" w:rsidRDefault="00AB6259" w:rsidP="00AB6259">
      <w:pPr>
        <w:snapToGrid/>
        <w:jc w:val="center"/>
      </w:pPr>
    </w:p>
    <w:p w:rsidR="00AB6259" w:rsidRPr="00AB6259" w:rsidRDefault="00AB6259" w:rsidP="00AB6259">
      <w:pPr>
        <w:snapToGrid/>
        <w:ind w:firstLine="709"/>
        <w:jc w:val="both"/>
      </w:pPr>
      <w:r w:rsidRPr="00AB6259">
        <w:t xml:space="preserve">Правительство Новосибирской </w:t>
      </w:r>
      <w:proofErr w:type="gramStart"/>
      <w:r w:rsidRPr="00AB6259">
        <w:t xml:space="preserve">области </w:t>
      </w:r>
      <w:r>
        <w:t xml:space="preserve"> </w:t>
      </w:r>
      <w:r w:rsidRPr="00AB6259">
        <w:rPr>
          <w:b/>
        </w:rPr>
        <w:t>п</w:t>
      </w:r>
      <w:proofErr w:type="gramEnd"/>
      <w:r w:rsidRPr="00AB6259">
        <w:rPr>
          <w:b/>
        </w:rPr>
        <w:t> о с т а н о в л я е т</w:t>
      </w:r>
      <w:r w:rsidRPr="00AB6259">
        <w:t>:</w:t>
      </w:r>
    </w:p>
    <w:p w:rsidR="00AB6259" w:rsidRPr="00AB6259" w:rsidRDefault="00AB6259" w:rsidP="00AB6259">
      <w:pPr>
        <w:snapToGrid/>
        <w:ind w:firstLine="709"/>
        <w:jc w:val="both"/>
      </w:pPr>
      <w:r w:rsidRPr="00AB6259">
        <w:t>Внести в постановление Правительства Новосибирской области от 12.09.2011 № 399-п «Об учреждении премии «Почетный работник образования Новосибирской области» следующие изменения:</w:t>
      </w:r>
    </w:p>
    <w:p w:rsidR="00AB6259" w:rsidRPr="00AB6259" w:rsidRDefault="00AB6259" w:rsidP="00AB6259">
      <w:pPr>
        <w:snapToGrid/>
        <w:ind w:firstLine="709"/>
        <w:contextualSpacing/>
        <w:jc w:val="both"/>
      </w:pPr>
      <w:r w:rsidRPr="00AB6259">
        <w:t>1. В пункте 3 слова «Федорчук</w:t>
      </w:r>
      <w:r>
        <w:t> </w:t>
      </w:r>
      <w:r w:rsidRPr="00AB6259">
        <w:t>С.В.» заменить словами «Жафярова М.Н.».</w:t>
      </w:r>
    </w:p>
    <w:p w:rsidR="00AB6259" w:rsidRPr="00AB6259" w:rsidRDefault="00AB6259" w:rsidP="00AB6259">
      <w:pPr>
        <w:snapToGrid/>
        <w:ind w:firstLine="709"/>
        <w:contextualSpacing/>
        <w:jc w:val="both"/>
      </w:pPr>
      <w:r w:rsidRPr="00AB6259">
        <w:t>2. В пункте 4 слова «временно исполняющего обязанности заместителя Губернатора Новосибирской области Нелюбова С.А.» заменить словами «заместителя Губернатора Новосибирской области Дудникову В.А.».</w:t>
      </w:r>
    </w:p>
    <w:p w:rsidR="006903E9" w:rsidRPr="001E7978" w:rsidRDefault="006903E9" w:rsidP="00AB6259">
      <w:pPr>
        <w:jc w:val="both"/>
        <w:rPr>
          <w:lang w:eastAsia="en-US"/>
        </w:rPr>
      </w:pPr>
    </w:p>
    <w:p w:rsidR="006903E9" w:rsidRDefault="006903E9" w:rsidP="006903E9">
      <w:pPr>
        <w:autoSpaceDE w:val="0"/>
        <w:autoSpaceDN w:val="0"/>
        <w:adjustRightInd w:val="0"/>
        <w:jc w:val="both"/>
        <w:rPr>
          <w:lang w:eastAsia="en-US"/>
        </w:rPr>
      </w:pPr>
    </w:p>
    <w:p w:rsidR="006903E9" w:rsidRDefault="006903E9" w:rsidP="006903E9">
      <w:pPr>
        <w:autoSpaceDE w:val="0"/>
        <w:autoSpaceDN w:val="0"/>
        <w:adjustRightInd w:val="0"/>
        <w:jc w:val="both"/>
        <w:rPr>
          <w:lang w:eastAsia="en-US"/>
        </w:rPr>
      </w:pPr>
    </w:p>
    <w:p w:rsidR="006903E9" w:rsidRDefault="006903E9" w:rsidP="006903E9">
      <w:pPr>
        <w:jc w:val="both"/>
        <w:rPr>
          <w:lang w:eastAsia="en-US"/>
        </w:rPr>
      </w:pPr>
      <w:r w:rsidRPr="001E7978">
        <w:rPr>
          <w:lang w:eastAsia="en-US"/>
        </w:rPr>
        <w:t>Губернатор</w:t>
      </w:r>
      <w:r w:rsidR="000A2B86">
        <w:rPr>
          <w:lang w:eastAsia="en-US"/>
        </w:rPr>
        <w:t> </w:t>
      </w:r>
      <w:r w:rsidRPr="001E7978">
        <w:rPr>
          <w:lang w:eastAsia="en-US"/>
        </w:rPr>
        <w:t>Новосибирской</w:t>
      </w:r>
      <w:r w:rsidR="000A2B86">
        <w:rPr>
          <w:lang w:eastAsia="en-US"/>
        </w:rPr>
        <w:t> </w:t>
      </w:r>
      <w:r w:rsidRPr="001E7978">
        <w:rPr>
          <w:lang w:eastAsia="en-US"/>
        </w:rPr>
        <w:t xml:space="preserve">области                                                 </w:t>
      </w:r>
      <w:r>
        <w:rPr>
          <w:lang w:eastAsia="en-US"/>
        </w:rPr>
        <w:t xml:space="preserve">  </w:t>
      </w:r>
      <w:r w:rsidRPr="001E7978">
        <w:rPr>
          <w:lang w:eastAsia="en-US"/>
        </w:rPr>
        <w:t xml:space="preserve"> А.А.</w:t>
      </w:r>
      <w:r w:rsidR="000A2B86">
        <w:rPr>
          <w:lang w:eastAsia="en-US"/>
        </w:rPr>
        <w:t> </w:t>
      </w:r>
      <w:r w:rsidRPr="001E7978">
        <w:rPr>
          <w:lang w:eastAsia="en-US"/>
        </w:rPr>
        <w:t>Травников</w:t>
      </w:r>
      <w:r w:rsidR="000A2B86">
        <w:rPr>
          <w:lang w:eastAsia="en-US"/>
        </w:rPr>
        <w:br/>
      </w:r>
    </w:p>
    <w:p w:rsidR="000A2B86" w:rsidRDefault="000A2B86" w:rsidP="006903E9">
      <w:pPr>
        <w:jc w:val="both"/>
        <w:rPr>
          <w:lang w:eastAsia="en-US"/>
        </w:rPr>
      </w:pPr>
    </w:p>
    <w:p w:rsidR="000A2B86" w:rsidRDefault="000A2B86" w:rsidP="006903E9">
      <w:pPr>
        <w:jc w:val="both"/>
        <w:rPr>
          <w:lang w:eastAsia="en-US"/>
        </w:rPr>
      </w:pPr>
    </w:p>
    <w:p w:rsidR="000A2B86" w:rsidRPr="001E7978" w:rsidRDefault="000A2B86" w:rsidP="006903E9">
      <w:pPr>
        <w:jc w:val="both"/>
        <w:rPr>
          <w:lang w:eastAsia="en-US"/>
        </w:rPr>
      </w:pPr>
    </w:p>
    <w:p w:rsidR="009C5998" w:rsidRDefault="009C5998" w:rsidP="006903E9">
      <w:pPr>
        <w:widowControl w:val="0"/>
        <w:autoSpaceDE w:val="0"/>
        <w:autoSpaceDN w:val="0"/>
        <w:adjustRightInd w:val="0"/>
        <w:contextualSpacing/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AB6259" w:rsidRDefault="00AB6259" w:rsidP="006903E9">
      <w:pPr>
        <w:widowControl w:val="0"/>
        <w:autoSpaceDE w:val="0"/>
        <w:autoSpaceDN w:val="0"/>
        <w:adjustRightInd w:val="0"/>
        <w:contextualSpacing/>
      </w:pPr>
    </w:p>
    <w:p w:rsidR="006903E9" w:rsidRDefault="006903E9" w:rsidP="006903E9">
      <w:pPr>
        <w:widowControl w:val="0"/>
        <w:autoSpaceDE w:val="0"/>
        <w:autoSpaceDN w:val="0"/>
        <w:adjustRightInd w:val="0"/>
        <w:contextualSpacing/>
      </w:pPr>
    </w:p>
    <w:p w:rsidR="00AB6259" w:rsidRPr="00AB6259" w:rsidRDefault="00AB6259" w:rsidP="00AB6259">
      <w:pPr>
        <w:snapToGrid/>
        <w:jc w:val="both"/>
        <w:rPr>
          <w:sz w:val="20"/>
        </w:rPr>
      </w:pPr>
      <w:r w:rsidRPr="00AB6259">
        <w:rPr>
          <w:sz w:val="20"/>
        </w:rPr>
        <w:t>М.Н. Жафярова</w:t>
      </w:r>
    </w:p>
    <w:p w:rsidR="00AB6259" w:rsidRPr="00AB6259" w:rsidRDefault="00AB6259" w:rsidP="00AB6259">
      <w:pPr>
        <w:snapToGrid/>
        <w:jc w:val="both"/>
        <w:rPr>
          <w:sz w:val="20"/>
          <w:szCs w:val="20"/>
        </w:rPr>
      </w:pPr>
      <w:r w:rsidRPr="00AB6259">
        <w:rPr>
          <w:sz w:val="20"/>
        </w:rPr>
        <w:t>238 73 20</w:t>
      </w:r>
    </w:p>
    <w:sectPr w:rsidR="00AB6259" w:rsidRPr="00AB6259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C7" w:rsidRDefault="000819C7">
      <w:r>
        <w:separator/>
      </w:r>
    </w:p>
  </w:endnote>
  <w:endnote w:type="continuationSeparator" w:id="0">
    <w:p w:rsidR="000819C7" w:rsidRDefault="0008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E9" w:rsidRPr="006903E9" w:rsidRDefault="006903E9">
    <w:pPr>
      <w:pStyle w:val="aa"/>
      <w:rPr>
        <w:sz w:val="16"/>
        <w:szCs w:val="16"/>
      </w:rPr>
    </w:pPr>
    <w:r>
      <w:rPr>
        <w:sz w:val="16"/>
        <w:szCs w:val="16"/>
      </w:rPr>
      <w:t>ПП/04/</w:t>
    </w:r>
    <w:r w:rsidR="00AB6259">
      <w:rPr>
        <w:sz w:val="16"/>
        <w:szCs w:val="16"/>
      </w:rPr>
      <w:t>64118</w:t>
    </w:r>
    <w:r>
      <w:rPr>
        <w:sz w:val="16"/>
        <w:szCs w:val="16"/>
      </w:rPr>
      <w:t>/</w:t>
    </w:r>
    <w:sdt>
      <w:sdtPr>
        <w:rPr>
          <w:sz w:val="16"/>
          <w:szCs w:val="16"/>
        </w:rPr>
        <w:id w:val="-440762071"/>
        <w:placeholder>
          <w:docPart w:val="0FDF48DE5D8342548E4F822EAE2700F5"/>
        </w:placeholder>
        <w:date w:fullDate="2025-03-25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AB6259">
          <w:rPr>
            <w:sz w:val="16"/>
            <w:szCs w:val="16"/>
          </w:rPr>
          <w:t>25.03.2025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C7" w:rsidRDefault="000819C7">
      <w:r>
        <w:separator/>
      </w:r>
    </w:p>
  </w:footnote>
  <w:footnote w:type="continuationSeparator" w:id="0">
    <w:p w:rsidR="000819C7" w:rsidRDefault="0008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AB6259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19C7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97CAC"/>
    <w:rsid w:val="000A0E6B"/>
    <w:rsid w:val="000A1FC5"/>
    <w:rsid w:val="000A243B"/>
    <w:rsid w:val="000A2983"/>
    <w:rsid w:val="000A2B86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0C4C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2F76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65A6"/>
    <w:rsid w:val="003970EC"/>
    <w:rsid w:val="00397AB0"/>
    <w:rsid w:val="003A082B"/>
    <w:rsid w:val="003A0910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A68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3E9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610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0BB8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259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1B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48FE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3C07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3F9D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DF48DE5D8342548E4F822EAE270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09464-3667-4D2E-AF19-B4828F04A9E6}"/>
      </w:docPartPr>
      <w:docPartBody>
        <w:p w:rsidR="00A303EF" w:rsidRDefault="0087442D" w:rsidP="0087442D">
          <w:pPr>
            <w:pStyle w:val="0FDF48DE5D8342548E4F822EAE2700F5"/>
          </w:pPr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2D"/>
    <w:rsid w:val="00012C5B"/>
    <w:rsid w:val="00206A67"/>
    <w:rsid w:val="0087442D"/>
    <w:rsid w:val="00A06105"/>
    <w:rsid w:val="00A303EF"/>
    <w:rsid w:val="00F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42D"/>
    <w:rPr>
      <w:color w:val="808080"/>
    </w:rPr>
  </w:style>
  <w:style w:type="paragraph" w:customStyle="1" w:styleId="0FDF48DE5D8342548E4F822EAE2700F5">
    <w:name w:val="0FDF48DE5D8342548E4F822EAE2700F5"/>
    <w:rsid w:val="00874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78CFC1-887C-40CB-BC64-9CF4A2C4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TotalTime>6</TotalTime>
  <Pages>1</Pages>
  <Words>100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Белуш Анна Валерьевна</cp:lastModifiedBy>
  <cp:revision>5</cp:revision>
  <cp:lastPrinted>2025-03-25T11:30:00Z</cp:lastPrinted>
  <dcterms:created xsi:type="dcterms:W3CDTF">2024-12-13T06:19:00Z</dcterms:created>
  <dcterms:modified xsi:type="dcterms:W3CDTF">2025-04-08T07:26:00Z</dcterms:modified>
</cp:coreProperties>
</file>