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W w:w="1013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ПЕРЕЧЕНЬ ДОКУМЕНТОВ</w:t>
            </w:r>
            <w:r>
              <w:rPr>
                <w:rFonts w:eastAsiaTheme="minorHAnsi"/>
                <w:b/>
                <w:lang w:eastAsia="en-US"/>
              </w:rPr>
            </w:r>
            <w:r>
              <w:rPr>
                <w:rFonts w:eastAsiaTheme="minorHAnsi"/>
                <w:b/>
                <w:lang w:eastAsia="en-US"/>
              </w:rPr>
            </w:r>
          </w:p>
          <w:p>
            <w:pPr>
              <w:jc w:val="center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для участия в конкурсе</w:t>
            </w:r>
            <w:r>
              <w:rPr>
                <w:rFonts w:eastAsiaTheme="minorHAnsi"/>
                <w:b/>
                <w:lang w:eastAsia="en-US"/>
              </w:rPr>
              <w:t xml:space="preserve"> на присуждение премии «Лучший педагогический работник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Новосибирской области»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в 20</w:t>
            </w:r>
            <w:r>
              <w:rPr>
                <w:rFonts w:eastAsiaTheme="minorHAnsi"/>
                <w:b/>
                <w:lang w:eastAsia="en-US"/>
              </w:rPr>
              <w:t xml:space="preserve">2</w:t>
            </w:r>
            <w:r>
              <w:rPr>
                <w:rFonts w:eastAsiaTheme="minorHAnsi"/>
                <w:b/>
                <w:lang w:eastAsia="en-US"/>
              </w:rPr>
              <w:t xml:space="preserve">5 году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</w:r>
            <w:r>
              <w:rPr>
                <w:rFonts w:eastAsiaTheme="minorHAnsi"/>
                <w:b/>
                <w:lang w:eastAsia="en-US"/>
              </w:rPr>
            </w:r>
          </w:p>
          <w:p>
            <w:pPr>
              <w:jc w:val="center"/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(далее – конкурс)</w:t>
            </w:r>
            <w:r>
              <w:rPr>
                <w:rFonts w:eastAsiaTheme="minorHAnsi"/>
                <w:b/>
                <w:szCs w:val="22"/>
                <w:lang w:eastAsia="en-US"/>
              </w:rPr>
            </w:r>
            <w:r>
              <w:rPr>
                <w:rFonts w:eastAsiaTheme="minorHAnsi"/>
                <w:b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 н</w:t>
      </w:r>
      <w:r>
        <w:rPr>
          <w:rFonts w:eastAsiaTheme="minorHAnsi"/>
          <w:lang w:eastAsia="en-US"/>
        </w:rPr>
        <w:t xml:space="preserve">а</w:t>
      </w:r>
      <w:r>
        <w:rPr>
          <w:rFonts w:eastAsiaTheme="minorHAnsi"/>
          <w:lang w:eastAsia="en-US"/>
        </w:rPr>
        <w:t xml:space="preserve"> конкурс </w:t>
      </w:r>
      <w:r>
        <w:rPr>
          <w:rFonts w:eastAsiaTheme="minorHAnsi"/>
          <w:lang w:eastAsia="en-US"/>
        </w:rPr>
        <w:t xml:space="preserve">направляются</w:t>
      </w:r>
      <w:r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руководител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ми</w:t>
      </w:r>
      <w:r>
        <w:rPr>
          <w:rFonts w:eastAsiaTheme="minorHAnsi"/>
          <w:lang w:eastAsia="en-US"/>
        </w:rPr>
        <w:t xml:space="preserve"> орган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 управления образованием муниципальн</w:t>
      </w:r>
      <w:r>
        <w:rPr>
          <w:rFonts w:eastAsiaTheme="minorHAnsi"/>
          <w:lang w:eastAsia="en-US"/>
        </w:rPr>
        <w:t xml:space="preserve">ых</w:t>
      </w:r>
      <w:r>
        <w:rPr>
          <w:rFonts w:eastAsiaTheme="minorHAnsi"/>
          <w:lang w:eastAsia="en-US"/>
        </w:rPr>
        <w:t xml:space="preserve"> район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 (городск</w:t>
      </w:r>
      <w:r>
        <w:rPr>
          <w:rFonts w:eastAsiaTheme="minorHAnsi"/>
          <w:lang w:eastAsia="en-US"/>
        </w:rPr>
        <w:t xml:space="preserve">их</w:t>
      </w:r>
      <w:r>
        <w:rPr>
          <w:rFonts w:eastAsiaTheme="minorHAnsi"/>
          <w:lang w:eastAsia="en-US"/>
        </w:rPr>
        <w:t xml:space="preserve"> округ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) Новосибирской области </w:t>
      </w:r>
      <w:r>
        <w:rPr>
          <w:rFonts w:eastAsiaTheme="minorHAnsi"/>
          <w:lang w:eastAsia="en-US"/>
        </w:rPr>
        <w:t xml:space="preserve">(регистрируется в канцелярии Министерства образования Новосибирской области по адресу Красный проспект, д.18, к.609)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</w:t>
      </w:r>
      <w:r>
        <w:rPr>
          <w:rFonts w:eastAsiaTheme="minorHAnsi"/>
          <w:lang w:eastAsia="en-US"/>
        </w:rPr>
        <w:t xml:space="preserve">нкурсн</w:t>
      </w:r>
      <w:r>
        <w:rPr>
          <w:rFonts w:eastAsiaTheme="minorHAnsi"/>
          <w:lang w:eastAsia="en-US"/>
        </w:rPr>
        <w:t xml:space="preserve">ые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документы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оформл</w:t>
      </w:r>
      <w:r>
        <w:rPr>
          <w:rFonts w:eastAsiaTheme="minorHAnsi"/>
          <w:lang w:eastAsia="en-US"/>
        </w:rPr>
        <w:t xml:space="preserve">яются </w:t>
      </w:r>
      <w:r>
        <w:rPr>
          <w:rFonts w:eastAsiaTheme="minorHAnsi"/>
          <w:lang w:eastAsia="en-US"/>
        </w:rPr>
        <w:t xml:space="preserve">в соответствии с приказом </w:t>
      </w:r>
      <w:r>
        <w:rPr>
          <w:rFonts w:eastAsiaTheme="minorHAnsi"/>
          <w:lang w:eastAsia="en-US"/>
        </w:rPr>
        <w:t xml:space="preserve">Минобрнауки</w:t>
      </w:r>
      <w:r>
        <w:rPr>
          <w:rFonts w:eastAsiaTheme="minorHAnsi"/>
          <w:lang w:eastAsia="en-US"/>
        </w:rPr>
        <w:t xml:space="preserve"> Новосибирской области от 08.05.2014 № 1186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Повторное присуждение премии не допускается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837"/>
        <w:ind w:left="106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</w:t>
      </w:r>
      <w:r>
        <w:rPr>
          <w:rFonts w:eastAsiaTheme="minorHAnsi"/>
          <w:lang w:eastAsia="en-US"/>
        </w:rPr>
        <w:t xml:space="preserve">окумент</w:t>
      </w:r>
      <w:r>
        <w:rPr>
          <w:rFonts w:eastAsiaTheme="minorHAnsi"/>
          <w:lang w:eastAsia="en-US"/>
        </w:rPr>
        <w:t xml:space="preserve">ы </w:t>
      </w:r>
      <w:r>
        <w:rPr>
          <w:rFonts w:eastAsiaTheme="minorHAnsi"/>
          <w:lang w:eastAsia="en-US"/>
        </w:rPr>
        <w:t xml:space="preserve">предоставляются </w:t>
      </w:r>
      <w:r>
        <w:rPr>
          <w:rFonts w:eastAsiaTheme="minorHAnsi"/>
          <w:lang w:eastAsia="en-US"/>
        </w:rPr>
        <w:t xml:space="preserve">как на бумажном носителе, так и в электронном виде </w:t>
      </w:r>
      <w:r>
        <w:rPr>
          <w:rFonts w:eastAsiaTheme="minorHAnsi"/>
          <w:lang w:eastAsia="en-US"/>
        </w:rPr>
        <w:t xml:space="preserve">отдельными файлами</w:t>
      </w:r>
      <w:r>
        <w:rPr>
          <w:rFonts w:eastAsiaTheme="minorHAnsi"/>
          <w:lang w:eastAsia="en-US"/>
        </w:rPr>
        <w:t xml:space="preserve">: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1) </w:t>
      </w:r>
      <w:r>
        <w:rPr>
          <w:b/>
          <w:i/>
        </w:rPr>
        <w:t xml:space="preserve">представление </w:t>
      </w:r>
      <w:r>
        <w:rPr>
          <w:b/>
          <w:i/>
        </w:rPr>
        <w:t xml:space="preserve">на присуждение премии</w:t>
      </w:r>
      <w:r>
        <w:t xml:space="preserve"> «Лучший педагогический работник Новосибирской области» (</w:t>
      </w:r>
      <w:r>
        <w:t xml:space="preserve">по форме </w:t>
      </w:r>
      <w:r>
        <w:t xml:space="preserve">приложения</w:t>
      </w:r>
      <w:r>
        <w:t xml:space="preserve"> </w:t>
      </w:r>
      <w:r>
        <w:t xml:space="preserve">к </w:t>
      </w:r>
      <w:r>
        <w:t xml:space="preserve">приказ</w:t>
      </w:r>
      <w:r>
        <w:t xml:space="preserve">у </w:t>
      </w:r>
      <w:r>
        <w:t xml:space="preserve">Минобрнауки</w:t>
      </w:r>
      <w:r>
        <w:t xml:space="preserve"> Новосибирской области от 08.05.2014 № 1186</w:t>
      </w:r>
      <w:r>
        <w:t xml:space="preserve">)</w:t>
      </w:r>
      <w:r>
        <w:t xml:space="preserve">, подписанное</w:t>
      </w:r>
      <w:r>
        <w:t xml:space="preserve"> руководител</w:t>
      </w:r>
      <w:r>
        <w:t xml:space="preserve">ем</w:t>
      </w:r>
      <w:r>
        <w:t xml:space="preserve"> органа управления образованием муниципального района (городского округа) Новосибирской области</w:t>
      </w:r>
      <w:r>
        <w:t xml:space="preserve">;</w:t>
      </w:r>
      <w:r/>
    </w:p>
    <w:p>
      <w:pPr>
        <w:ind w:firstLine="709"/>
        <w:jc w:val="both"/>
      </w:pPr>
      <w:r>
        <w:t xml:space="preserve">2) </w:t>
      </w:r>
      <w:r>
        <w:rPr>
          <w:b/>
        </w:rPr>
        <w:t xml:space="preserve">копии документов</w:t>
      </w:r>
      <w:r>
        <w:t xml:space="preserve">, подтверждающих уровень педагогических достижений</w:t>
      </w:r>
      <w:r>
        <w:t xml:space="preserve">, составленные в соответствии с к</w:t>
      </w:r>
      <w:r>
        <w:t xml:space="preserve">ритери</w:t>
      </w:r>
      <w:r>
        <w:t xml:space="preserve">ями</w:t>
      </w:r>
      <w:r>
        <w:t xml:space="preserve"> для присуждения премии </w:t>
      </w:r>
      <w:r>
        <w:t xml:space="preserve">(</w:t>
      </w:r>
      <w:r>
        <w:t xml:space="preserve">прилагаются </w:t>
      </w:r>
      <w:r>
        <w:rPr>
          <w:b/>
        </w:rPr>
        <w:t xml:space="preserve">сертификаты, грамоты, удостоверения</w:t>
      </w:r>
      <w:r>
        <w:rPr>
          <w:b/>
        </w:rPr>
        <w:t xml:space="preserve">, </w:t>
      </w:r>
      <w:r>
        <w:t xml:space="preserve">допускается масштабирование нескольких документов на одном листе</w:t>
      </w:r>
      <w:r>
        <w:t xml:space="preserve">),</w:t>
      </w:r>
      <w:r>
        <w:t xml:space="preserve"> </w:t>
      </w:r>
      <w:r>
        <w:t xml:space="preserve">заверенн</w:t>
      </w:r>
      <w:r>
        <w:t xml:space="preserve">ые</w:t>
      </w:r>
      <w:r>
        <w:t xml:space="preserve"> директором (синяя подпись, дата, печать), загружаются согласно трем показателям экспертного листа;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</w:t>
      </w:r>
      <w:r>
        <w:rPr>
          <w:rFonts w:eastAsiaTheme="minorHAnsi"/>
          <w:lang w:eastAsia="en-US"/>
        </w:rPr>
        <w:t xml:space="preserve">) к</w:t>
      </w:r>
      <w:r>
        <w:rPr>
          <w:rFonts w:eastAsiaTheme="minorHAnsi"/>
          <w:lang w:eastAsia="en-US"/>
        </w:rPr>
        <w:t xml:space="preserve">опия </w:t>
      </w:r>
      <w:r>
        <w:rPr>
          <w:rFonts w:eastAsiaTheme="minorHAnsi"/>
          <w:b/>
          <w:lang w:eastAsia="en-US"/>
        </w:rPr>
        <w:t xml:space="preserve">документа (документов) об образовании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 копия </w:t>
      </w:r>
      <w:r>
        <w:rPr>
          <w:rFonts w:eastAsiaTheme="minorHAnsi"/>
          <w:b/>
          <w:lang w:eastAsia="en-US"/>
        </w:rPr>
        <w:t xml:space="preserve">трудовой книжки</w:t>
      </w:r>
      <w:r>
        <w:rPr>
          <w:rFonts w:eastAsiaTheme="minorHAnsi"/>
          <w:b/>
          <w:lang w:eastAsia="en-US"/>
        </w:rPr>
        <w:t xml:space="preserve"> </w:t>
      </w:r>
      <w:r>
        <w:t xml:space="preserve">(и (или) сведения о трудовой деятельности, предусмотренные статьей 66.1 Трудового кодекса Российской Федерации)</w:t>
      </w:r>
      <w:r>
        <w:t xml:space="preserve">, заверенная директором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(синяя подпись, дата, печать);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 личное заявление о </w:t>
      </w:r>
      <w:r>
        <w:rPr>
          <w:rFonts w:eastAsiaTheme="minorHAnsi"/>
          <w:b/>
          <w:lang w:eastAsia="en-US"/>
        </w:rPr>
        <w:t xml:space="preserve">согласии на обработку персональных данных</w:t>
      </w:r>
      <w:r>
        <w:rPr>
          <w:rFonts w:eastAsiaTheme="minorHAnsi"/>
          <w:lang w:eastAsia="en-US"/>
        </w:rPr>
        <w:t xml:space="preserve">, по установленной форме. Заявление заполняется на компьютере и подписывается собственноручно</w:t>
      </w:r>
      <w:r>
        <w:rPr>
          <w:rFonts w:eastAsiaTheme="minorHAnsi"/>
          <w:lang w:eastAsia="en-US"/>
        </w:rPr>
        <w:t xml:space="preserve"> синей пастой (по 31.12.2024</w:t>
      </w:r>
      <w:bookmarkStart w:id="0" w:name="_GoBack"/>
      <w:r/>
      <w:bookmarkEnd w:id="0"/>
      <w:r>
        <w:rPr>
          <w:rFonts w:eastAsiaTheme="minorHAnsi"/>
          <w:lang w:eastAsia="en-US"/>
        </w:rPr>
        <w:t xml:space="preserve">), форма прилагается отдельно;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</w:t>
      </w:r>
      <w:r>
        <w:rPr>
          <w:rFonts w:eastAsiaTheme="minorHAnsi"/>
          <w:lang w:eastAsia="en-US"/>
        </w:rPr>
        <w:t xml:space="preserve">) </w:t>
      </w:r>
      <w:r>
        <w:rPr>
          <w:rFonts w:eastAsiaTheme="minorHAnsi"/>
          <w:b/>
          <w:lang w:eastAsia="en-US"/>
        </w:rPr>
        <w:t xml:space="preserve">личное заявление о выплате</w:t>
      </w:r>
      <w:r>
        <w:rPr>
          <w:rFonts w:eastAsiaTheme="minorHAnsi"/>
          <w:lang w:eastAsia="en-US"/>
        </w:rPr>
        <w:t xml:space="preserve"> премии (без указания даты), </w:t>
      </w:r>
      <w:r>
        <w:rPr>
          <w:rFonts w:eastAsiaTheme="minorHAnsi"/>
          <w:lang w:eastAsia="en-US"/>
        </w:rPr>
        <w:t xml:space="preserve">по установленной форме</w:t>
      </w:r>
      <w:r>
        <w:t xml:space="preserve"> </w:t>
      </w:r>
      <w:r>
        <w:t xml:space="preserve">с </w:t>
      </w:r>
      <w:r>
        <w:rPr>
          <w:rFonts w:eastAsiaTheme="minorHAnsi"/>
          <w:lang w:eastAsia="en-US"/>
        </w:rPr>
        <w:t xml:space="preserve">приложением официальных реквизитов счета, заверенных банком.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spacing w:val="-2"/>
          <w:lang w:eastAsia="en-US"/>
        </w:rPr>
        <w:t xml:space="preserve">Личные заявления</w:t>
      </w:r>
      <w:r>
        <w:rPr>
          <w:rFonts w:eastAsiaTheme="minorHAnsi"/>
          <w:spacing w:val="-2"/>
          <w:lang w:eastAsia="en-US"/>
        </w:rPr>
        <w:t xml:space="preserve"> рекомендуется печатать, а не писать от руки, чтобы можно было корректно распознать реквизиты и внести в систему для последующего перечисления средств. </w:t>
      </w:r>
      <w:r>
        <w:rPr>
          <w:rFonts w:eastAsiaTheme="minorHAnsi"/>
          <w:lang w:eastAsia="en-US"/>
        </w:rPr>
        <w:t xml:space="preserve">Заявление подписывается победителем собственноручно (</w:t>
      </w:r>
      <w:r>
        <w:rPr>
          <w:rFonts w:eastAsiaTheme="minorHAnsi"/>
          <w:spacing w:val="-2"/>
          <w:lang w:eastAsia="en-US"/>
        </w:rPr>
        <w:t xml:space="preserve">как в паспорте, </w:t>
      </w:r>
      <w:r>
        <w:rPr>
          <w:rFonts w:eastAsiaTheme="minorHAnsi"/>
          <w:lang w:eastAsia="en-US"/>
        </w:rPr>
        <w:t xml:space="preserve">синей пастой</w:t>
      </w:r>
      <w:r>
        <w:rPr>
          <w:rFonts w:eastAsiaTheme="minorHAnsi"/>
          <w:lang w:eastAsia="en-US"/>
        </w:rPr>
        <w:t xml:space="preserve">), форма прилагается отдельно;;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паспорта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(1 страница и</w:t>
      </w:r>
      <w:r>
        <w:rPr>
          <w:rFonts w:eastAsiaTheme="minorHAnsi"/>
          <w:lang w:eastAsia="en-US"/>
        </w:rPr>
        <w:t xml:space="preserve"> страница с</w:t>
      </w:r>
      <w:r>
        <w:rPr>
          <w:rFonts w:eastAsiaTheme="minorHAnsi"/>
          <w:lang w:eastAsia="en-US"/>
        </w:rPr>
        <w:t xml:space="preserve"> регистрацией места жительства),</w:t>
      </w:r>
      <w:r>
        <w:t xml:space="preserve"> </w:t>
      </w:r>
      <w:r>
        <w:rPr>
          <w:rFonts w:eastAsiaTheme="minorHAnsi"/>
          <w:lang w:eastAsia="en-US"/>
        </w:rPr>
        <w:t xml:space="preserve">заверенн</w:t>
      </w:r>
      <w:r>
        <w:rPr>
          <w:rFonts w:eastAsiaTheme="minorHAnsi"/>
          <w:lang w:eastAsia="en-US"/>
        </w:rPr>
        <w:t xml:space="preserve">ая </w:t>
      </w:r>
      <w:r>
        <w:rPr>
          <w:rFonts w:eastAsiaTheme="minorHAnsi"/>
          <w:lang w:eastAsia="en-US"/>
        </w:rPr>
        <w:t xml:space="preserve">директором (синяя подпись, дата, печать);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</w:t>
      </w:r>
      <w:r>
        <w:rPr>
          <w:rFonts w:eastAsiaTheme="minorHAnsi"/>
          <w:lang w:eastAsia="en-US"/>
        </w:rPr>
        <w:t xml:space="preserve">) </w:t>
      </w:r>
      <w:r>
        <w:rPr>
          <w:rFonts w:eastAsiaTheme="minorHAnsi"/>
          <w:b/>
          <w:lang w:eastAsia="en-US"/>
        </w:rPr>
        <w:t xml:space="preserve">справка с места работы</w:t>
      </w:r>
      <w:r>
        <w:rPr>
          <w:rFonts w:eastAsiaTheme="minorHAnsi"/>
          <w:lang w:eastAsia="en-US"/>
        </w:rPr>
        <w:t xml:space="preserve">, содержащая точное наименование организации в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соответствии с уставом, полные фамилию, имя, отчество (при наличии), должность с указанием предмета, общий педагогический стаж, включая стаж на указанном месте работы</w:t>
      </w:r>
      <w:r>
        <w:t xml:space="preserve"> </w:t>
      </w:r>
      <w:r>
        <w:rPr>
          <w:rFonts w:eastAsiaTheme="minorHAnsi"/>
          <w:lang w:eastAsia="en-US"/>
        </w:rPr>
        <w:t xml:space="preserve">указать дату и номер справки, заверить печатью и подписью руководителя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</w:t>
      </w:r>
      <w:r>
        <w:rPr>
          <w:rFonts w:eastAsiaTheme="minorHAnsi"/>
          <w:lang w:eastAsia="en-US"/>
        </w:rPr>
        <w:t xml:space="preserve">) копия титульной </w:t>
      </w:r>
      <w:r>
        <w:rPr>
          <w:rFonts w:eastAsiaTheme="minorHAnsi"/>
          <w:lang w:eastAsia="en-US"/>
        </w:rPr>
        <w:t xml:space="preserve">и </w:t>
      </w:r>
      <w:r>
        <w:rPr>
          <w:rFonts w:eastAsiaTheme="minorHAnsi"/>
          <w:lang w:eastAsia="en-US"/>
        </w:rPr>
        <w:t xml:space="preserve">страницы </w:t>
      </w:r>
      <w:r>
        <w:rPr>
          <w:rFonts w:eastAsiaTheme="minorHAnsi"/>
          <w:lang w:eastAsia="en-US"/>
        </w:rPr>
        <w:t xml:space="preserve">с названием (полным и сокращенным) </w:t>
      </w:r>
      <w:r>
        <w:rPr>
          <w:rFonts w:eastAsiaTheme="minorHAnsi"/>
          <w:b/>
          <w:lang w:eastAsia="en-US"/>
        </w:rPr>
        <w:t xml:space="preserve">устава </w:t>
      </w:r>
      <w:r>
        <w:rPr>
          <w:rFonts w:eastAsiaTheme="minorHAnsi"/>
          <w:lang w:eastAsia="en-US"/>
        </w:rPr>
        <w:t xml:space="preserve">учреждения,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0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свидетельства о постановке на учет в налоговом органе</w:t>
      </w:r>
      <w:r>
        <w:rPr>
          <w:rFonts w:eastAsiaTheme="minorHAnsi"/>
          <w:lang w:eastAsia="en-US"/>
        </w:rPr>
        <w:t xml:space="preserve"> (если ра</w:t>
      </w:r>
      <w:r>
        <w:rPr>
          <w:rFonts w:eastAsiaTheme="minorHAnsi"/>
          <w:lang w:eastAsia="en-US"/>
        </w:rPr>
        <w:t xml:space="preserve">нее указанное свидетельство не выдавалось) или копия уведомления о постановке на учет, выданного в соответствии с законодательством Российской Федерации уполномоченным органом</w:t>
      </w:r>
      <w:r>
        <w:rPr>
          <w:rFonts w:eastAsiaTheme="minorHAnsi"/>
          <w:lang w:eastAsia="en-US"/>
        </w:rPr>
        <w:t xml:space="preserve">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2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страхового свидетельства обязательного пенсионного страхования</w:t>
      </w:r>
      <w:r>
        <w:rPr>
          <w:rFonts w:eastAsiaTheme="minorHAnsi"/>
          <w:lang w:eastAsia="en-US"/>
        </w:rPr>
        <w:t xml:space="preserve">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</w:t>
      </w:r>
      <w:r>
        <w:rPr>
          <w:rFonts w:eastAsiaTheme="minorHAnsi"/>
          <w:lang w:eastAsia="en-US"/>
        </w:rPr>
        <w:t xml:space="preserve">м (синяя подпись, дата, печать)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 к</w:t>
      </w:r>
      <w:r>
        <w:rPr>
          <w:rFonts w:eastAsiaTheme="minorHAnsi"/>
          <w:lang w:eastAsia="en-US"/>
        </w:rPr>
        <w:t xml:space="preserve">онтакты </w:t>
      </w:r>
      <w:r>
        <w:rPr>
          <w:rFonts w:eastAsiaTheme="minorHAnsi"/>
          <w:lang w:eastAsia="en-US"/>
        </w:rPr>
        <w:t xml:space="preserve">участника конкурса на отдельном листе</w:t>
      </w:r>
      <w:r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ФИО, должность </w:t>
      </w:r>
      <w:r>
        <w:rPr>
          <w:rFonts w:eastAsiaTheme="minorHAnsi"/>
          <w:lang w:eastAsia="en-US"/>
        </w:rPr>
        <w:t xml:space="preserve">с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 указанием</w:t>
      </w:r>
      <w:r>
        <w:rPr>
          <w:rFonts w:eastAsiaTheme="minorHAnsi"/>
          <w:lang w:eastAsia="en-US"/>
        </w:rPr>
        <w:t xml:space="preserve"> названия образовательной организации, адрес, </w:t>
      </w:r>
      <w:r>
        <w:rPr>
          <w:rFonts w:eastAsiaTheme="minorHAnsi"/>
          <w:lang w:eastAsia="en-US"/>
        </w:rPr>
        <w:t xml:space="preserve">номер </w:t>
      </w:r>
      <w:r>
        <w:rPr>
          <w:rFonts w:eastAsiaTheme="minorHAnsi"/>
          <w:lang w:eastAsia="en-US"/>
        </w:rPr>
        <w:t xml:space="preserve">мобильного </w:t>
      </w:r>
      <w:r>
        <w:rPr>
          <w:rFonts w:eastAsiaTheme="minorHAnsi"/>
          <w:lang w:eastAsia="en-US"/>
        </w:rPr>
        <w:t xml:space="preserve">телефона, e-</w:t>
      </w:r>
      <w:r>
        <w:rPr>
          <w:rFonts w:eastAsiaTheme="minorHAnsi"/>
          <w:lang w:eastAsia="en-US"/>
        </w:rPr>
        <w:t xml:space="preserve">mail</w:t>
      </w:r>
      <w:r>
        <w:rPr>
          <w:rFonts w:eastAsiaTheme="minorHAnsi"/>
          <w:lang w:eastAsia="en-US"/>
        </w:rPr>
        <w:t xml:space="preserve">).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spacing w:after="200" w:line="276" w:lineRule="auto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Крайне важно!</w:t>
      </w:r>
      <w:r>
        <w:rPr>
          <w:rFonts w:eastAsiaTheme="minorHAnsi"/>
          <w:b/>
          <w:i/>
          <w:lang w:eastAsia="en-US"/>
        </w:rPr>
      </w:r>
      <w:r>
        <w:rPr>
          <w:rFonts w:eastAsiaTheme="minorHAnsi"/>
          <w:b/>
          <w:i/>
          <w:lang w:eastAsia="en-US"/>
        </w:rPr>
      </w:r>
    </w:p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любых изменениях в данных (смена реквизитов, изменение фамилии, получение нового паспорта и т.п.) необходимо сразу же сообщать, во избежание проблем при получении денежных премий.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Обратите внимание, если исполняется 45 лет в период июль-сентябрь: это повлечет за собой смену паспорта. На копиях паспорта вам нужно сделать пометку, что будет замена. Нужно сразу же предоставлять новые данные.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5</cp:revision>
  <dcterms:created xsi:type="dcterms:W3CDTF">2022-04-19T02:44:00Z</dcterms:created>
  <dcterms:modified xsi:type="dcterms:W3CDTF">2025-04-01T09:22:09Z</dcterms:modified>
</cp:coreProperties>
</file>