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6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3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3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3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color w:val="000000" w:themeColor="text1"/>
          <w:highlight w:val="white"/>
        </w:rPr>
      </w:r>
      <w:r>
        <w:rPr>
          <w:rFonts w:ascii="Times New Roman" w:hAnsi="Times New Roman" w:cs="Times New Roman"/>
          <w:color w:val="000000" w:themeColor="text1"/>
          <w:highlight w:val="white"/>
        </w:rPr>
      </w:r>
    </w:p>
    <w:p>
      <w:pPr>
        <w:pStyle w:val="963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6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6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63"/>
        <w:jc w:val="center"/>
      </w:pPr>
      <w:r>
        <w:t xml:space="preserve">                                    </w:t>
      </w:r>
      <w:r/>
    </w:p>
    <w:tbl>
      <w:tblPr>
        <w:tblStyle w:val="96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6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строительно-монтажный колледж»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Код по</w:t>
            </w:r>
            <w:r/>
          </w:p>
          <w:p>
            <w:pPr>
              <w:jc w:val="center"/>
            </w:pPr>
            <w:r>
              <w:t xml:space="preserve">сводному</w:t>
            </w:r>
            <w:r/>
          </w:p>
          <w:p>
            <w:pPr>
              <w:jc w:val="center"/>
            </w:pPr>
            <w: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6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Код по</w:t>
            </w:r>
            <w:r/>
          </w:p>
          <w:p>
            <w:pPr>
              <w:jc w:val="center"/>
            </w:pPr>
            <w:r>
              <w:t xml:space="preserve">базовому</w:t>
            </w:r>
            <w:r/>
          </w:p>
          <w:p>
            <w:pPr>
              <w:jc w:val="center"/>
            </w:pPr>
            <w:r>
              <w:t xml:space="preserve">(отраслевому)</w:t>
            </w:r>
            <w:r/>
          </w:p>
          <w:p>
            <w:pPr>
              <w:jc w:val="center"/>
            </w:pPr>
            <w:r>
              <w:t xml:space="preserve">перечню или региональному перечню</w:t>
            </w:r>
            <w:r/>
          </w:p>
          <w:p>
            <w:pPr>
              <w:pStyle w:val="96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3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63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568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3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  <w:t xml:space="preserve">3.1. Показатели, характеризующие качество государственной услуги: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3"/>
        <w:gridCol w:w="852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 номер реестровой записи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826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844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826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844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</w:t>
            </w: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  <w:t xml:space="preserve">4 год (очередной финансовый год)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 год (1-й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 год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852101О.99.0.ББ28ЕЛ48000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15.02.01 Монтаж и техническая эксплуатация промышленного оборудования (по отраслям)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852101О.99.0.ББ28ЖН72000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18.02.05 Производство тугоплавких неметаллических и силикатных материалов и изделий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852101О.99.0.ББ28АС56000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08.02.01 Строительство и эксплуатация зданий и сооружений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852101О.99.0.ББ28ББ52000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08.02.07 Монтаж и эксплуатация внутренних сантехнических устройств, кондиционирования воздуха и вентиляции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852100О.99.0.БО84БЕ84000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14:ligatures w14:val="none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08.02.13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Монтаж и эксплуатация внутренних сантехнических устройств, кондиционирования воздуха и вентиляции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val="en-US"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852101О.99.0.ББ28БГ68000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08.02.08 Монтаж и эксплуатация оборудования и систем газоснабжения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852101О.99.0.ББ28БЕ84000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08.02.09 Монтаж, наладка и эксплуатация электрооборудования промышленных и гражданских зданий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852101О.99.0.ББ28БЖ08000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08.02.09 Монтаж, наладка и эксплуатация электрооборудования промышленных и гражданских зданий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852101О.99.0.ББ28БЛ16000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08.02.11 Управление, эксплуатация и обслуживание многоквартирного дома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631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407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852101О.99.0.ББ28БЛ40000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08.02.11 Управление, эксплуатация и обслуживание многоквартирного дома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691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208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57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257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852100О.99.0.БО84БИ24000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08.02.14 </w:t>
            </w:r>
            <w:r>
              <w:rPr>
                <w:color w:val="000000" w:themeColor="text1"/>
                <w:sz w:val="18"/>
                <w:szCs w:val="18"/>
              </w:rPr>
              <w:t xml:space="preserve">Эксплуатация и обслуживание многоквартирного дома</w:t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val="en-US"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257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257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257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2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852101О.99.0.ББ28ДЭ76000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highlight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852101О.99.0.ББ28ЦЮ88002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09.02.07 </w:t>
            </w:r>
            <w:r>
              <w:rPr>
                <w:color w:val="000000" w:themeColor="text1"/>
                <w:sz w:val="18"/>
              </w:rPr>
              <w:t xml:space="preserve">Информационные системы и программирование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</w:tbl>
    <w:p>
      <w:pPr>
        <w:ind w:left="-851"/>
        <w:jc w:val="both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ind w:left="-851"/>
        <w:jc w:val="both"/>
        <w:rPr>
          <w:color w:val="ff0000"/>
        </w:rPr>
      </w:pPr>
      <w:r>
        <w:rPr>
          <w:color w:val="ff0000"/>
        </w:rPr>
        <w:br w:type="page" w:clear="all"/>
      </w:r>
      <w:r>
        <w:rPr>
          <w:color w:val="ff0000"/>
        </w:rPr>
      </w:r>
      <w:r>
        <w:rPr>
          <w:color w:val="ff0000"/>
        </w:rPr>
      </w:r>
    </w:p>
    <w:p>
      <w:pPr>
        <w:ind w:left="-851"/>
        <w:jc w:val="both"/>
        <w:rPr>
          <w:color w:val="000000" w:themeColor="text1"/>
        </w:rPr>
      </w:pPr>
      <w:r>
        <w:rPr>
          <w:color w:val="000000" w:themeColor="text1"/>
        </w:rPr>
        <w:t xml:space="preserve">3</w:t>
      </w:r>
      <w:r>
        <w:rPr>
          <w:color w:val="000000" w:themeColor="text1"/>
        </w:rPr>
        <w:t xml:space="preserve">.2. Показатели, характер</w:t>
      </w:r>
      <w:r>
        <w:rPr>
          <w:color w:val="000000" w:themeColor="text1"/>
        </w:rPr>
        <w:t xml:space="preserve">изующие объем гос</w:t>
      </w:r>
      <w:r>
        <w:rPr>
          <w:color w:val="000000" w:themeColor="text1"/>
        </w:rPr>
        <w:t xml:space="preserve">ударственной услуги: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3"/>
        <w:gridCol w:w="993"/>
        <w:gridCol w:w="993"/>
        <w:gridCol w:w="1275"/>
        <w:gridCol w:w="851"/>
        <w:gridCol w:w="709"/>
        <w:gridCol w:w="992"/>
        <w:gridCol w:w="850"/>
        <w:gridCol w:w="849"/>
        <w:gridCol w:w="2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 номер реест-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ровой записи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6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b/>
                <w:color w:val="000000" w:themeColor="text1"/>
                <w:sz w:val="18"/>
              </w:rPr>
            </w:r>
            <w:r>
              <w:rPr>
                <w:b/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Размер платы (цена, тариф)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6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</w:t>
            </w:r>
            <w:r>
              <w:rPr>
                <w:color w:val="000000" w:themeColor="text1"/>
                <w:sz w:val="18"/>
              </w:rPr>
              <w:t xml:space="preserve">24</w:t>
            </w:r>
            <w:r>
              <w:rPr>
                <w:color w:val="000000" w:themeColor="text1"/>
                <w:sz w:val="18"/>
              </w:rPr>
              <w:t xml:space="preserve"> год (очеред-ной финан-совый год)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 год (1-й год планово-го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 год (2-й год планово-го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</w:t>
            </w:r>
            <w:r>
              <w:rPr>
                <w:color w:val="000000" w:themeColor="text1"/>
                <w:sz w:val="18"/>
              </w:rPr>
              <w:t xml:space="preserve">24</w:t>
            </w:r>
            <w:r>
              <w:rPr>
                <w:color w:val="000000" w:themeColor="text1"/>
                <w:sz w:val="18"/>
              </w:rPr>
              <w:t xml:space="preserve"> год (очеред-ной финан-совый год)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 год (1-й год планово-го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 год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планово-го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наиме-нование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color w:val="000000" w:themeColor="text1"/>
                  <w:sz w:val="18"/>
                </w:rPr>
                <w:t xml:space="preserve">ОКЕИ </w:t>
              </w:r>
            </w:hyperlink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14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16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4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852101О.99.0.ББ28ЕЛ48000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15.02.01 Монтаж и техническая эксплуатация промышленного оборудования (по отраслям)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852101О.99.0.ББ28ЖН72000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18.02.05 Производство тугоплавких неметаллических и силикатных материалов и изделий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28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852101О.99.0.ББ28АС56000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08.02.01 Строительство и эксплуатация зданий и сооружений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167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167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167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91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852101О.99.0.ББ28ББ52000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08.02.07 Монтаж и эксплуатация внутренних сантехнических устройств, кондиционирования воздуха и вентиляции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852100О.99.0.БО84БЕ84000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08.02.13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Монтаж и эксплуатация внутренних сантехнических устройств, кондиционирования воздуха и вентиляции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26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26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26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</w:tr>
      <w:tr>
        <w:trPr>
          <w:trHeight w:val="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852101О.99.0.ББ28БГ68000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08.02.08 Монтаж и эксплуатация оборудования и систем газоснабжения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99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99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99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852101О.99.0.ББ28БЕ84000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08.02.09 Монтаж, наладка и эксплуатация электрооборудования промышленных и гражданских зданий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297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297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297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94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852101О.99.0.ББ28БЖ08000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08.02.09 Монтаж, наладка и эксплуатация электрооборудования промышленных и гражданских зданий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852101О.99.0.ББ28БЛ16000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08.02.11 Управление, эксплуатация и обслуживание многоквартирного дома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852101О.99.0.ББ28БЛ40000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08.02.11 Управление, эксплуатация и обслуживание многоквартирного дома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39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39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39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852100О.99.0.БО84БИ24000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08.02.14 </w:t>
            </w:r>
            <w:r>
              <w:rPr>
                <w:color w:val="000000" w:themeColor="text1"/>
                <w:sz w:val="18"/>
                <w:szCs w:val="18"/>
              </w:rPr>
              <w:t xml:space="preserve">Эксплуатация и обслуживание многоквартирного дома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852101О.99.0.ББ28ДЭ76000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852101О.99.0.ББ28ЦЮ88002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09.02.07 </w:t>
            </w:r>
            <w:r>
              <w:rPr>
                <w:color w:val="000000" w:themeColor="text1"/>
                <w:sz w:val="18"/>
              </w:rPr>
              <w:t xml:space="preserve">Информационные системы и программирование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</w:tbl>
    <w:p>
      <w:pPr>
        <w:pStyle w:val="963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63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63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63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Нормативный правовой акт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вид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принявший орган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дата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номер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наименование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rPr>
                <w:color w:val="000000" w:themeColor="text1"/>
              </w:rPr>
              <w:outlineLvl w:val="0"/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5. Порядок оказания государственной услуги: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516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соответствии с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Постановлением </w:t>
            </w:r>
            <w:r>
              <w:rPr>
                <w:color w:val="000000" w:themeColor="text1"/>
              </w:rPr>
              <w:t xml:space="preserve">Правительства РФ от 20.10.2021 № </w:t>
            </w:r>
            <w:r>
              <w:rPr>
                <w:color w:val="000000" w:themeColor="text1"/>
              </w:rPr>
              <w:t xml:space="preserve">1802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"Об утверждении Правил размещения на официальном сайте образо</w:t>
            </w:r>
            <w:r>
              <w:rPr>
                <w:color w:val="000000" w:themeColor="text1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средствах массовой информации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Правила пр</w:t>
            </w:r>
            <w:r>
              <w:rPr>
                <w:color w:val="000000" w:themeColor="text1"/>
              </w:rPr>
              <w:t xml:space="preserve">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</w:t>
            </w:r>
            <w:r>
              <w:rPr>
                <w:color w:val="000000" w:themeColor="text1"/>
              </w:rPr>
              <w:t xml:space="preserve">предварительного медицинского осмотра; информация о наличии общежития; контактная информация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справочниках, буклетах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 мере необходимости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 мере необходимости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Профориентационная работа в школах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Код по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базовому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(отраслевому)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перечню или региональному перечню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pStyle w:val="96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6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6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6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6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63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63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  <w:t xml:space="preserve">3.1. Показатели, характеризующие качество государственной услуги: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3"/>
        <w:gridCol w:w="993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 номер реестровой записи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54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985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54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98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4 год (очередной финансовый год)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 год (1-й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 год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</w:tr>
      <w:tr>
        <w:trPr>
          <w:trHeight w:val="302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852101О.99.0.ББ29ГЧ08000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15.01.05 Сварщик (ручной и частично механизированной сварки (наплавки)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7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12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852101О.99.0.ББ29СУ08002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08.01.26</w:t>
            </w:r>
            <w:r>
              <w:rPr>
                <w:color w:val="000000" w:themeColor="text1"/>
                <w:sz w:val="18"/>
              </w:rPr>
              <w:tab/>
              <w:t xml:space="preserve">Мастер по ремонту и обслуживанию инженерных систем жилищно-коммунального хозяйства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82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852100О.99.0.БО83АШ04000</w:t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08.01.29 </w:t>
            </w:r>
            <w:r>
              <w:rPr>
                <w:color w:val="000000" w:themeColor="text1"/>
                <w:sz w:val="18"/>
                <w:szCs w:val="18"/>
              </w:rPr>
              <w:t xml:space="preserve">Мастер по ремонту и обслуживанию инженерных систем жилищно-коммунального хозяйства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  <w14:ligatures w14:val="none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Cs w:val="18"/>
                <w14:ligatures w14:val="none"/>
              </w:rPr>
            </w:r>
            <w:r>
              <w:rPr>
                <w:color w:val="000000" w:themeColor="text1"/>
                <w:szCs w:val="18"/>
                <w14:ligatures w14:val="none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val="en-US"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26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852101О.99.0.ББ29ББ76000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08.01.18 Электромонтажник электрических сетей и электрооборудования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8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4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852101О.99.0.ББ29БГ20000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08.01.19 Электромонтажник по силовым сетям и электрооборудованию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717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7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852100О.99.0.БО83АЯ36000</w:t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08.01.31 </w:t>
            </w:r>
            <w:r>
              <w:rPr>
                <w:color w:val="000000" w:themeColor="text1"/>
                <w:sz w:val="18"/>
                <w:szCs w:val="18"/>
              </w:rPr>
              <w:t xml:space="preserve">Электромонтажник электрических сетей и электрооборудования</w:t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val="en-US"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852101О.99.0.ББ29ДР68000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15.01.20 Слесарь по контрольно-измерительным приборам и автоматике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highlight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46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852101О.99.0.ББ29ДТ12000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15.01.21 Электромонтер охранно-пожарной сигнализации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78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45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852100О.99.0.БО83АЭ20000</w:t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  <w14:ligatures w14:val="none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Cs w:val="18"/>
                <w14:ligatures w14:val="none"/>
              </w:rPr>
            </w:r>
            <w:r>
              <w:rPr>
                <w:color w:val="000000" w:themeColor="text1"/>
                <w:szCs w:val="18"/>
                <w14:ligatures w14:val="none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08.01.30 </w:t>
            </w:r>
            <w:r>
              <w:rPr>
                <w:color w:val="000000" w:themeColor="text1"/>
                <w:sz w:val="18"/>
                <w:szCs w:val="18"/>
              </w:rPr>
              <w:t xml:space="preserve">Электромонтажник слаботочных систем</w:t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Не указан</w:t>
            </w:r>
            <w:r>
              <w:rPr>
                <w:color w:val="000000" w:themeColor="text1"/>
                <w:sz w:val="18"/>
                <w:szCs w:val="18"/>
              </w:rPr>
              <w:t xml:space="preserve">о</w:t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val="en-US"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ind w:left="-567"/>
        <w:jc w:val="both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ind w:left="-567"/>
        <w:jc w:val="both"/>
        <w:rPr>
          <w:color w:val="000000" w:themeColor="text1"/>
        </w:rPr>
      </w:pPr>
      <w:r>
        <w:rPr>
          <w:color w:val="000000" w:themeColor="text1"/>
        </w:rPr>
        <w:t xml:space="preserve">3.2. Показатели, характеризующие объем государственной услуги: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-567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 номер реест-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ровой записи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b/>
                <w:color w:val="000000" w:themeColor="text1"/>
                <w:sz w:val="18"/>
              </w:rPr>
            </w:r>
            <w:r>
              <w:rPr>
                <w:b/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Размер платы (цена, тариф)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4 год (очеред-ной финан-совый год)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 год (1-й год планово-го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 год (2-й год планово-го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4 год (очеред-ной финан-совый год)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 год (1-й год планово-го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  <w:t xml:space="preserve">026</w:t>
            </w:r>
            <w:r>
              <w:rPr>
                <w:color w:val="000000" w:themeColor="text1"/>
                <w:sz w:val="18"/>
              </w:rPr>
              <w:t xml:space="preserve"> год (2-й год планово-го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наиме-нование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color w:val="000000" w:themeColor="text1"/>
                  <w:sz w:val="18"/>
                </w:rPr>
                <w:t xml:space="preserve">ОКЕИ </w:t>
              </w:r>
            </w:hyperlink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14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16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852101О.99.0.ББ29ГЧ08000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15.01.05 Сварщик (ручной и частично механизированной сварки (наплавки)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7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852101О.99.0.ББ29СУ08002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08.01.26</w:t>
            </w:r>
            <w:r>
              <w:rPr>
                <w:color w:val="000000" w:themeColor="text1"/>
                <w:sz w:val="18"/>
              </w:rPr>
              <w:tab/>
              <w:t xml:space="preserve">Мастер по ремонту и обслуживанию инженерных систем жилищно-коммунального хозяйства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7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852100О.99.0.БО83АШ04000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08.01.29 </w:t>
            </w:r>
            <w:r>
              <w:rPr>
                <w:color w:val="000000" w:themeColor="text1"/>
                <w:sz w:val="18"/>
                <w:szCs w:val="18"/>
              </w:rPr>
              <w:t xml:space="preserve">Мастер по ремонту и обслуживанию инженерных систем жилищно-коммунального хозяйства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852101О.99.0.ББ29ББ76000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08.01.18 Электромонтажник электрических сетей и электрооборудования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852101О.99.0.ББ29БГ20000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08.01.19 Электромонтажник по силовым сетям и электрооборудованию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69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69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69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852100О.99.0.БО83АЯ36000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08.01.31 </w:t>
            </w:r>
            <w:r>
              <w:rPr>
                <w:color w:val="000000" w:themeColor="text1"/>
                <w:sz w:val="18"/>
                <w:szCs w:val="18"/>
              </w:rPr>
              <w:t xml:space="preserve">Электромонтажник электрических сетей и электрооборудования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852101О.99.0.ББ29ДР68000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15.01.20</w:t>
            </w:r>
            <w:r>
              <w:rPr>
                <w:color w:val="000000" w:themeColor="text1"/>
                <w:sz w:val="18"/>
              </w:rPr>
              <w:tab/>
              <w:t xml:space="preserve">Слесарь по контрольно-измерительным приборам и автоматике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852101О.99.0.ББ29ДТ12000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15.01.21 Электромонтер охранно-пожарной сигнализации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852100О.99.0.БО83АЭ20000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08.01.30 </w:t>
            </w:r>
            <w:r>
              <w:rPr>
                <w:color w:val="000000" w:themeColor="text1"/>
                <w:sz w:val="18"/>
                <w:szCs w:val="18"/>
              </w:rPr>
              <w:t xml:space="preserve">Электромонтажник слаботочных систем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Не указан</w:t>
            </w:r>
            <w:r>
              <w:rPr>
                <w:color w:val="000000" w:themeColor="text1"/>
                <w:sz w:val="18"/>
                <w:szCs w:val="18"/>
              </w:rPr>
              <w:t xml:space="preserve">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63"/>
        <w:jc w:val="center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963"/>
        <w:jc w:val="center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963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63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Нормативный правовой акт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вид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принявший орган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дата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номер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наименование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rPr>
                <w:color w:val="000000" w:themeColor="text1"/>
              </w:rPr>
              <w:outlineLvl w:val="0"/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5. Порядок оказания государственной услуги: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2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  <w:tr>
        <w:trPr>
          <w:trHeight w:val="56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56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  <w:tr>
        <w:trPr>
          <w:trHeight w:val="56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Приказ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соответствии с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Постановлением </w:t>
            </w:r>
            <w:r>
              <w:rPr>
                <w:color w:val="000000" w:themeColor="text1"/>
              </w:rPr>
              <w:t xml:space="preserve">Правительства РФ от 20.10.2021 № </w:t>
            </w:r>
            <w:r>
              <w:rPr>
                <w:color w:val="000000" w:themeColor="text1"/>
              </w:rPr>
              <w:t xml:space="preserve">1802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"Об утверждении Правил размещения на официальном сайте образо</w:t>
            </w:r>
            <w:r>
              <w:rPr>
                <w:color w:val="000000" w:themeColor="text1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средствах массовой информации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Правила приема; условия приема по договорам об оказании платных образовательных услуг; перечень специа</w:t>
            </w:r>
            <w:r>
              <w:rPr>
                <w:color w:val="000000" w:themeColor="text1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справочниках, буклетах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 мере необходимости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 мере необходимости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Профориентационная работа в школах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/>
      <w:bookmarkStart w:id="0" w:name="undefined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963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63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62"/>
        <w:numPr>
          <w:ilvl w:val="0"/>
          <w:numId w:val="17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pStyle w:val="96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6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63"/>
        <w:spacing w:line="36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6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63"/>
        <w:spacing w:line="480" w:lineRule="auto"/>
        <w:rPr>
          <w:color w:val="000000" w:themeColor="text1"/>
          <w:sz w:val="18"/>
          <w:szCs w:val="18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6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63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6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6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63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6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6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6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63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6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6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63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63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  <w:highlight w:val="none"/>
        </w:rPr>
      </w:r>
      <w:r>
        <w:rPr>
          <w:color w:val="000000" w:themeColor="text1"/>
          <w:sz w:val="22"/>
          <w:szCs w:val="22"/>
          <w:highlight w:val="none"/>
        </w:rPr>
      </w:r>
      <w:r>
        <w:rPr>
          <w:color w:val="000000" w:themeColor="text1"/>
          <w:sz w:val="22"/>
          <w:szCs w:val="22"/>
        </w:rPr>
      </w:r>
    </w:p>
    <w:sectPr>
      <w:headerReference w:type="default" r:id="rId11"/>
      <w:footnotePr/>
      <w:endnotePr/>
      <w:type w:val="nextPage"/>
      <w:pgSz w:w="11906" w:h="16838" w:orient="portrait"/>
      <w:pgMar w:top="709" w:right="567" w:bottom="851" w:left="1418" w:header="720" w:footer="34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22</w:t>
        </w:r>
        <w:r>
          <w:fldChar w:fldCharType="end"/>
        </w:r>
        <w:r/>
      </w:p>
    </w:sdtContent>
  </w:sdt>
  <w:p>
    <w:pPr>
      <w:pStyle w:val="966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21</w:t>
        </w:r>
        <w:r>
          <w:fldChar w:fldCharType="end"/>
        </w:r>
        <w:r/>
      </w:p>
    </w:sdtContent>
  </w:sdt>
  <w:p>
    <w:pPr>
      <w:pStyle w:val="96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4"/>
      <w:jc w:val="center"/>
    </w:pPr>
    <w:r/>
    <w:r/>
  </w:p>
  <w:p>
    <w:pPr>
      <w:pStyle w:val="96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64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4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80">
    <w:name w:val="Heading 1"/>
    <w:basedOn w:val="952"/>
    <w:next w:val="952"/>
    <w:link w:val="7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81">
    <w:name w:val="Heading 1 Char"/>
    <w:basedOn w:val="954"/>
    <w:link w:val="780"/>
    <w:uiPriority w:val="9"/>
    <w:rPr>
      <w:rFonts w:ascii="Arial" w:hAnsi="Arial" w:eastAsia="Arial" w:cs="Arial"/>
      <w:sz w:val="40"/>
      <w:szCs w:val="40"/>
    </w:rPr>
  </w:style>
  <w:style w:type="paragraph" w:styleId="782">
    <w:name w:val="Heading 2"/>
    <w:basedOn w:val="952"/>
    <w:next w:val="952"/>
    <w:link w:val="7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3">
    <w:name w:val="Heading 2 Char"/>
    <w:basedOn w:val="954"/>
    <w:link w:val="782"/>
    <w:uiPriority w:val="9"/>
    <w:rPr>
      <w:rFonts w:ascii="Arial" w:hAnsi="Arial" w:eastAsia="Arial" w:cs="Arial"/>
      <w:sz w:val="34"/>
    </w:rPr>
  </w:style>
  <w:style w:type="character" w:styleId="784">
    <w:name w:val="Heading 3 Char"/>
    <w:basedOn w:val="954"/>
    <w:link w:val="953"/>
    <w:uiPriority w:val="9"/>
    <w:rPr>
      <w:rFonts w:ascii="Arial" w:hAnsi="Arial" w:eastAsia="Arial" w:cs="Arial"/>
      <w:sz w:val="30"/>
      <w:szCs w:val="30"/>
    </w:rPr>
  </w:style>
  <w:style w:type="paragraph" w:styleId="785">
    <w:name w:val="Heading 4"/>
    <w:basedOn w:val="952"/>
    <w:next w:val="952"/>
    <w:link w:val="7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6">
    <w:name w:val="Heading 4 Char"/>
    <w:basedOn w:val="954"/>
    <w:link w:val="785"/>
    <w:uiPriority w:val="9"/>
    <w:rPr>
      <w:rFonts w:ascii="Arial" w:hAnsi="Arial" w:eastAsia="Arial" w:cs="Arial"/>
      <w:b/>
      <w:bCs/>
      <w:sz w:val="26"/>
      <w:szCs w:val="26"/>
    </w:rPr>
  </w:style>
  <w:style w:type="paragraph" w:styleId="787">
    <w:name w:val="Heading 5"/>
    <w:basedOn w:val="952"/>
    <w:next w:val="952"/>
    <w:link w:val="7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8">
    <w:name w:val="Heading 5 Char"/>
    <w:basedOn w:val="954"/>
    <w:link w:val="787"/>
    <w:uiPriority w:val="9"/>
    <w:rPr>
      <w:rFonts w:ascii="Arial" w:hAnsi="Arial" w:eastAsia="Arial" w:cs="Arial"/>
      <w:b/>
      <w:bCs/>
      <w:sz w:val="24"/>
      <w:szCs w:val="24"/>
    </w:rPr>
  </w:style>
  <w:style w:type="paragraph" w:styleId="789">
    <w:name w:val="Heading 6"/>
    <w:basedOn w:val="952"/>
    <w:next w:val="952"/>
    <w:link w:val="79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0">
    <w:name w:val="Heading 6 Char"/>
    <w:basedOn w:val="954"/>
    <w:link w:val="789"/>
    <w:uiPriority w:val="9"/>
    <w:rPr>
      <w:rFonts w:ascii="Arial" w:hAnsi="Arial" w:eastAsia="Arial" w:cs="Arial"/>
      <w:b/>
      <w:bCs/>
      <w:sz w:val="22"/>
      <w:szCs w:val="22"/>
    </w:rPr>
  </w:style>
  <w:style w:type="paragraph" w:styleId="791">
    <w:name w:val="Heading 7"/>
    <w:basedOn w:val="952"/>
    <w:next w:val="952"/>
    <w:link w:val="7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2">
    <w:name w:val="Heading 7 Char"/>
    <w:basedOn w:val="954"/>
    <w:link w:val="7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3">
    <w:name w:val="Heading 8"/>
    <w:basedOn w:val="952"/>
    <w:next w:val="952"/>
    <w:link w:val="79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4">
    <w:name w:val="Heading 8 Char"/>
    <w:basedOn w:val="954"/>
    <w:link w:val="793"/>
    <w:uiPriority w:val="9"/>
    <w:rPr>
      <w:rFonts w:ascii="Arial" w:hAnsi="Arial" w:eastAsia="Arial" w:cs="Arial"/>
      <w:i/>
      <w:iCs/>
      <w:sz w:val="22"/>
      <w:szCs w:val="22"/>
    </w:rPr>
  </w:style>
  <w:style w:type="paragraph" w:styleId="795">
    <w:name w:val="Heading 9"/>
    <w:basedOn w:val="952"/>
    <w:next w:val="952"/>
    <w:link w:val="7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6">
    <w:name w:val="Heading 9 Char"/>
    <w:basedOn w:val="954"/>
    <w:link w:val="795"/>
    <w:uiPriority w:val="9"/>
    <w:rPr>
      <w:rFonts w:ascii="Arial" w:hAnsi="Arial" w:eastAsia="Arial" w:cs="Arial"/>
      <w:i/>
      <w:iCs/>
      <w:sz w:val="21"/>
      <w:szCs w:val="21"/>
    </w:rPr>
  </w:style>
  <w:style w:type="paragraph" w:styleId="797">
    <w:name w:val="No Spacing"/>
    <w:uiPriority w:val="1"/>
    <w:qFormat/>
    <w:pPr>
      <w:spacing w:before="0" w:after="0" w:line="240" w:lineRule="auto"/>
    </w:pPr>
  </w:style>
  <w:style w:type="paragraph" w:styleId="798">
    <w:name w:val="Title"/>
    <w:basedOn w:val="952"/>
    <w:next w:val="952"/>
    <w:link w:val="7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9">
    <w:name w:val="Title Char"/>
    <w:basedOn w:val="954"/>
    <w:link w:val="798"/>
    <w:uiPriority w:val="10"/>
    <w:rPr>
      <w:sz w:val="48"/>
      <w:szCs w:val="48"/>
    </w:rPr>
  </w:style>
  <w:style w:type="paragraph" w:styleId="800">
    <w:name w:val="Subtitle"/>
    <w:basedOn w:val="952"/>
    <w:next w:val="952"/>
    <w:link w:val="801"/>
    <w:uiPriority w:val="11"/>
    <w:qFormat/>
    <w:pPr>
      <w:spacing w:before="200" w:after="200"/>
    </w:pPr>
    <w:rPr>
      <w:sz w:val="24"/>
      <w:szCs w:val="24"/>
    </w:rPr>
  </w:style>
  <w:style w:type="character" w:styleId="801">
    <w:name w:val="Subtitle Char"/>
    <w:basedOn w:val="954"/>
    <w:link w:val="800"/>
    <w:uiPriority w:val="11"/>
    <w:rPr>
      <w:sz w:val="24"/>
      <w:szCs w:val="24"/>
    </w:rPr>
  </w:style>
  <w:style w:type="paragraph" w:styleId="802">
    <w:name w:val="Quote"/>
    <w:basedOn w:val="952"/>
    <w:next w:val="952"/>
    <w:link w:val="803"/>
    <w:uiPriority w:val="29"/>
    <w:qFormat/>
    <w:pPr>
      <w:ind w:left="720" w:right="720"/>
    </w:pPr>
    <w:rPr>
      <w:i/>
    </w:rPr>
  </w:style>
  <w:style w:type="character" w:styleId="803">
    <w:name w:val="Quote Char"/>
    <w:link w:val="802"/>
    <w:uiPriority w:val="29"/>
    <w:rPr>
      <w:i/>
    </w:rPr>
  </w:style>
  <w:style w:type="paragraph" w:styleId="804">
    <w:name w:val="Intense Quote"/>
    <w:basedOn w:val="952"/>
    <w:next w:val="952"/>
    <w:link w:val="8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5">
    <w:name w:val="Intense Quote Char"/>
    <w:link w:val="804"/>
    <w:uiPriority w:val="30"/>
    <w:rPr>
      <w:i/>
    </w:rPr>
  </w:style>
  <w:style w:type="character" w:styleId="806">
    <w:name w:val="Header Char"/>
    <w:basedOn w:val="954"/>
    <w:link w:val="964"/>
    <w:uiPriority w:val="99"/>
  </w:style>
  <w:style w:type="character" w:styleId="807">
    <w:name w:val="Footer Char"/>
    <w:basedOn w:val="954"/>
    <w:link w:val="966"/>
    <w:uiPriority w:val="99"/>
  </w:style>
  <w:style w:type="paragraph" w:styleId="808">
    <w:name w:val="Caption"/>
    <w:basedOn w:val="952"/>
    <w:next w:val="9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9">
    <w:name w:val="Caption Char"/>
    <w:basedOn w:val="808"/>
    <w:link w:val="966"/>
    <w:uiPriority w:val="99"/>
  </w:style>
  <w:style w:type="table" w:styleId="810">
    <w:name w:val="Table Grid Light"/>
    <w:basedOn w:val="9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1">
    <w:name w:val="Plain Table 1"/>
    <w:basedOn w:val="9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2">
    <w:name w:val="Plain Table 2"/>
    <w:basedOn w:val="9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3">
    <w:name w:val="Plain Table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4">
    <w:name w:val="Plain Table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Plain Table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6">
    <w:name w:val="Grid Table 1 Light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1 Light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4"/>
    <w:basedOn w:val="9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8">
    <w:name w:val="Grid Table 4 - Accent 1"/>
    <w:basedOn w:val="9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9">
    <w:name w:val="Grid Table 4 - Accent 2"/>
    <w:basedOn w:val="9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0">
    <w:name w:val="Grid Table 4 - Accent 3"/>
    <w:basedOn w:val="9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1">
    <w:name w:val="Grid Table 4 - Accent 4"/>
    <w:basedOn w:val="9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2">
    <w:name w:val="Grid Table 4 - Accent 5"/>
    <w:basedOn w:val="9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3">
    <w:name w:val="Grid Table 4 - Accent 6"/>
    <w:basedOn w:val="9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4">
    <w:name w:val="Grid Table 5 Dark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8">
    <w:name w:val="Grid Table 5 Dark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9">
    <w:name w:val="Grid Table 5 Dark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50">
    <w:name w:val="Grid Table 5 Dark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51">
    <w:name w:val="Grid Table 6 Colorful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2">
    <w:name w:val="Grid Table 6 Colorful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3">
    <w:name w:val="Grid Table 6 Colorful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4">
    <w:name w:val="Grid Table 6 Colorful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5">
    <w:name w:val="Grid Table 6 Colorful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6">
    <w:name w:val="Grid Table 6 Colorful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7">
    <w:name w:val="Grid Table 6 Colorful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8">
    <w:name w:val="Grid Table 7 Colorful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3">
    <w:name w:val="List Table 2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4">
    <w:name w:val="List Table 2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5">
    <w:name w:val="List Table 2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6">
    <w:name w:val="List Table 2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7">
    <w:name w:val="List Table 2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8">
    <w:name w:val="List Table 2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9">
    <w:name w:val="List Table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3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5 Dark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5 Dark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6 Colorful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1">
    <w:name w:val="List Table 6 Colorful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2">
    <w:name w:val="List Table 6 Colorful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3">
    <w:name w:val="List Table 6 Colorful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4">
    <w:name w:val="List Table 6 Colorful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5">
    <w:name w:val="List Table 6 Colorful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6">
    <w:name w:val="List Table 6 Colorful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7">
    <w:name w:val="List Table 7 Colorful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8">
    <w:name w:val="List Table 7 Colorful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9">
    <w:name w:val="List Table 7 Colorful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10">
    <w:name w:val="List Table 7 Colorful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11">
    <w:name w:val="List Table 7 Colorful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12">
    <w:name w:val="List Table 7 Colorful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3">
    <w:name w:val="List Table 7 Colorful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4">
    <w:name w:val="Lined - Accent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5">
    <w:name w:val="Lined - Accent 1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6">
    <w:name w:val="Lined - Accent 2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7">
    <w:name w:val="Lined - Accent 3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8">
    <w:name w:val="Lined - Accent 4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9">
    <w:name w:val="Lined - Accent 5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0">
    <w:name w:val="Lined - Accent 6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1">
    <w:name w:val="Bordered &amp; Lined - Accent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2">
    <w:name w:val="Bordered &amp; Lined - Accent 1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3">
    <w:name w:val="Bordered &amp; Lined - Accent 2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4">
    <w:name w:val="Bordered &amp; Lined - Accent 3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5">
    <w:name w:val="Bordered &amp; Lined - Accent 4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6">
    <w:name w:val="Bordered &amp; Lined - Accent 5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7">
    <w:name w:val="Bordered &amp; Lined - Accent 6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8">
    <w:name w:val="Bordered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9">
    <w:name w:val="Bordered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0">
    <w:name w:val="Bordered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1">
    <w:name w:val="Bordered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2">
    <w:name w:val="Bordered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3">
    <w:name w:val="Bordered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4">
    <w:name w:val="Bordered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5">
    <w:name w:val="footnote text"/>
    <w:basedOn w:val="952"/>
    <w:link w:val="936"/>
    <w:uiPriority w:val="99"/>
    <w:semiHidden/>
    <w:unhideWhenUsed/>
    <w:pPr>
      <w:spacing w:after="40" w:line="240" w:lineRule="auto"/>
    </w:pPr>
    <w:rPr>
      <w:sz w:val="18"/>
    </w:rPr>
  </w:style>
  <w:style w:type="character" w:styleId="936">
    <w:name w:val="Footnote Text Char"/>
    <w:link w:val="935"/>
    <w:uiPriority w:val="99"/>
    <w:rPr>
      <w:sz w:val="18"/>
    </w:rPr>
  </w:style>
  <w:style w:type="character" w:styleId="937">
    <w:name w:val="footnote reference"/>
    <w:basedOn w:val="954"/>
    <w:uiPriority w:val="99"/>
    <w:unhideWhenUsed/>
    <w:rPr>
      <w:vertAlign w:val="superscript"/>
    </w:rPr>
  </w:style>
  <w:style w:type="paragraph" w:styleId="938">
    <w:name w:val="endnote text"/>
    <w:basedOn w:val="952"/>
    <w:link w:val="939"/>
    <w:uiPriority w:val="99"/>
    <w:semiHidden/>
    <w:unhideWhenUsed/>
    <w:pPr>
      <w:spacing w:after="0" w:line="240" w:lineRule="auto"/>
    </w:pPr>
    <w:rPr>
      <w:sz w:val="20"/>
    </w:rPr>
  </w:style>
  <w:style w:type="character" w:styleId="939">
    <w:name w:val="Endnote Text Char"/>
    <w:link w:val="938"/>
    <w:uiPriority w:val="99"/>
    <w:rPr>
      <w:sz w:val="20"/>
    </w:rPr>
  </w:style>
  <w:style w:type="character" w:styleId="940">
    <w:name w:val="endnote reference"/>
    <w:basedOn w:val="954"/>
    <w:uiPriority w:val="99"/>
    <w:semiHidden/>
    <w:unhideWhenUsed/>
    <w:rPr>
      <w:vertAlign w:val="superscript"/>
    </w:rPr>
  </w:style>
  <w:style w:type="paragraph" w:styleId="941">
    <w:name w:val="toc 1"/>
    <w:basedOn w:val="952"/>
    <w:next w:val="952"/>
    <w:uiPriority w:val="39"/>
    <w:unhideWhenUsed/>
    <w:pPr>
      <w:ind w:left="0" w:right="0" w:firstLine="0"/>
      <w:spacing w:after="57"/>
    </w:pPr>
  </w:style>
  <w:style w:type="paragraph" w:styleId="942">
    <w:name w:val="toc 2"/>
    <w:basedOn w:val="952"/>
    <w:next w:val="952"/>
    <w:uiPriority w:val="39"/>
    <w:unhideWhenUsed/>
    <w:pPr>
      <w:ind w:left="283" w:right="0" w:firstLine="0"/>
      <w:spacing w:after="57"/>
    </w:pPr>
  </w:style>
  <w:style w:type="paragraph" w:styleId="943">
    <w:name w:val="toc 3"/>
    <w:basedOn w:val="952"/>
    <w:next w:val="952"/>
    <w:uiPriority w:val="39"/>
    <w:unhideWhenUsed/>
    <w:pPr>
      <w:ind w:left="567" w:right="0" w:firstLine="0"/>
      <w:spacing w:after="57"/>
    </w:pPr>
  </w:style>
  <w:style w:type="paragraph" w:styleId="944">
    <w:name w:val="toc 4"/>
    <w:basedOn w:val="952"/>
    <w:next w:val="952"/>
    <w:uiPriority w:val="39"/>
    <w:unhideWhenUsed/>
    <w:pPr>
      <w:ind w:left="850" w:right="0" w:firstLine="0"/>
      <w:spacing w:after="57"/>
    </w:pPr>
  </w:style>
  <w:style w:type="paragraph" w:styleId="945">
    <w:name w:val="toc 5"/>
    <w:basedOn w:val="952"/>
    <w:next w:val="952"/>
    <w:uiPriority w:val="39"/>
    <w:unhideWhenUsed/>
    <w:pPr>
      <w:ind w:left="1134" w:right="0" w:firstLine="0"/>
      <w:spacing w:after="57"/>
    </w:pPr>
  </w:style>
  <w:style w:type="paragraph" w:styleId="946">
    <w:name w:val="toc 6"/>
    <w:basedOn w:val="952"/>
    <w:next w:val="952"/>
    <w:uiPriority w:val="39"/>
    <w:unhideWhenUsed/>
    <w:pPr>
      <w:ind w:left="1417" w:right="0" w:firstLine="0"/>
      <w:spacing w:after="57"/>
    </w:pPr>
  </w:style>
  <w:style w:type="paragraph" w:styleId="947">
    <w:name w:val="toc 7"/>
    <w:basedOn w:val="952"/>
    <w:next w:val="952"/>
    <w:uiPriority w:val="39"/>
    <w:unhideWhenUsed/>
    <w:pPr>
      <w:ind w:left="1701" w:right="0" w:firstLine="0"/>
      <w:spacing w:after="57"/>
    </w:pPr>
  </w:style>
  <w:style w:type="paragraph" w:styleId="948">
    <w:name w:val="toc 8"/>
    <w:basedOn w:val="952"/>
    <w:next w:val="952"/>
    <w:uiPriority w:val="39"/>
    <w:unhideWhenUsed/>
    <w:pPr>
      <w:ind w:left="1984" w:right="0" w:firstLine="0"/>
      <w:spacing w:after="57"/>
    </w:pPr>
  </w:style>
  <w:style w:type="paragraph" w:styleId="949">
    <w:name w:val="toc 9"/>
    <w:basedOn w:val="952"/>
    <w:next w:val="952"/>
    <w:uiPriority w:val="39"/>
    <w:unhideWhenUsed/>
    <w:pPr>
      <w:ind w:left="2268" w:right="0" w:firstLine="0"/>
      <w:spacing w:after="57"/>
    </w:pPr>
  </w:style>
  <w:style w:type="paragraph" w:styleId="950">
    <w:name w:val="TOC Heading"/>
    <w:uiPriority w:val="39"/>
    <w:unhideWhenUsed/>
  </w:style>
  <w:style w:type="paragraph" w:styleId="951">
    <w:name w:val="table of figures"/>
    <w:basedOn w:val="952"/>
    <w:next w:val="952"/>
    <w:uiPriority w:val="99"/>
    <w:unhideWhenUsed/>
    <w:pPr>
      <w:spacing w:after="0" w:afterAutospacing="0"/>
    </w:pPr>
  </w:style>
  <w:style w:type="paragraph" w:styleId="952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53">
    <w:name w:val="Heading 3"/>
    <w:basedOn w:val="952"/>
    <w:next w:val="952"/>
    <w:link w:val="957"/>
    <w:qFormat/>
    <w:pPr>
      <w:jc w:val="center"/>
      <w:keepNext/>
      <w:tabs>
        <w:tab w:val="left" w:pos="2304" w:leader="none"/>
      </w:tabs>
      <w:outlineLvl w:val="2"/>
    </w:pPr>
    <w:rPr>
      <w:sz w:val="28"/>
    </w:rPr>
  </w:style>
  <w:style w:type="character" w:styleId="954" w:default="1">
    <w:name w:val="Default Paragraph Font"/>
    <w:uiPriority w:val="1"/>
    <w:semiHidden/>
    <w:unhideWhenUsed/>
  </w:style>
  <w:style w:type="table" w:styleId="9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6" w:default="1">
    <w:name w:val="No List"/>
    <w:uiPriority w:val="99"/>
    <w:semiHidden/>
    <w:unhideWhenUsed/>
  </w:style>
  <w:style w:type="character" w:styleId="957" w:customStyle="1">
    <w:name w:val="Заголовок 3 Знак"/>
    <w:basedOn w:val="954"/>
    <w:link w:val="953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58">
    <w:name w:val="Balloon Text"/>
    <w:basedOn w:val="952"/>
    <w:link w:val="959"/>
    <w:uiPriority w:val="99"/>
    <w:semiHidden/>
    <w:unhideWhenUsed/>
    <w:rPr>
      <w:rFonts w:ascii="Tahoma" w:hAnsi="Tahoma" w:cs="Tahoma"/>
      <w:sz w:val="16"/>
      <w:szCs w:val="16"/>
    </w:rPr>
  </w:style>
  <w:style w:type="character" w:styleId="959" w:customStyle="1">
    <w:name w:val="Текст выноски Знак"/>
    <w:basedOn w:val="954"/>
    <w:link w:val="958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table" w:styleId="960">
    <w:name w:val="Table Grid"/>
    <w:basedOn w:val="95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61">
    <w:name w:val="Hyperlink"/>
    <w:basedOn w:val="954"/>
    <w:uiPriority w:val="99"/>
    <w:unhideWhenUsed/>
    <w:rPr>
      <w:color w:val="0000ff" w:themeColor="hyperlink"/>
      <w:u w:val="single"/>
    </w:rPr>
  </w:style>
  <w:style w:type="paragraph" w:styleId="962">
    <w:name w:val="List Paragraph"/>
    <w:basedOn w:val="952"/>
    <w:uiPriority w:val="34"/>
    <w:qFormat/>
    <w:pPr>
      <w:contextualSpacing/>
      <w:ind w:left="720"/>
      <w:spacing w:after="200" w:line="276" w:lineRule="auto"/>
    </w:pPr>
    <w:rPr>
      <w:rFonts w:asciiTheme="minorHAnsi" w:hAnsiTheme="minorHAnsi" w:eastAsiaTheme="minorEastAsia" w:cstheme="minorBidi"/>
      <w:sz w:val="22"/>
      <w:szCs w:val="22"/>
    </w:rPr>
  </w:style>
  <w:style w:type="paragraph" w:styleId="963" w:customStyle="1">
    <w:name w:val="ConsPlusNonformat"/>
    <w:pPr>
      <w:spacing w:after="0" w:line="240" w:lineRule="auto"/>
    </w:pPr>
    <w:rPr>
      <w:rFonts w:ascii="Courier New" w:hAnsi="Courier New" w:cs="Courier New" w:eastAsiaTheme="minorEastAsia"/>
      <w:sz w:val="20"/>
      <w:szCs w:val="20"/>
      <w:lang w:eastAsia="ru-RU"/>
    </w:rPr>
  </w:style>
  <w:style w:type="paragraph" w:styleId="964">
    <w:name w:val="Header"/>
    <w:basedOn w:val="952"/>
    <w:link w:val="965"/>
    <w:uiPriority w:val="99"/>
    <w:unhideWhenUsed/>
    <w:pPr>
      <w:tabs>
        <w:tab w:val="center" w:pos="4677" w:leader="none"/>
        <w:tab w:val="right" w:pos="9355" w:leader="none"/>
      </w:tabs>
    </w:pPr>
    <w:rPr>
      <w:rFonts w:asciiTheme="minorHAnsi" w:hAnsiTheme="minorHAnsi" w:eastAsiaTheme="minorEastAsia" w:cstheme="minorBidi"/>
      <w:sz w:val="22"/>
      <w:szCs w:val="22"/>
    </w:rPr>
  </w:style>
  <w:style w:type="character" w:styleId="965" w:customStyle="1">
    <w:name w:val="Верхний колонтитул Знак"/>
    <w:basedOn w:val="954"/>
    <w:link w:val="964"/>
    <w:uiPriority w:val="99"/>
    <w:rPr>
      <w:rFonts w:eastAsiaTheme="minorEastAsia"/>
      <w:lang w:eastAsia="ru-RU"/>
    </w:rPr>
  </w:style>
  <w:style w:type="paragraph" w:styleId="966">
    <w:name w:val="Footer"/>
    <w:basedOn w:val="952"/>
    <w:link w:val="967"/>
    <w:uiPriority w:val="99"/>
    <w:unhideWhenUsed/>
    <w:pPr>
      <w:tabs>
        <w:tab w:val="center" w:pos="4677" w:leader="none"/>
        <w:tab w:val="right" w:pos="9355" w:leader="none"/>
      </w:tabs>
    </w:pPr>
    <w:rPr>
      <w:rFonts w:asciiTheme="minorHAnsi" w:hAnsiTheme="minorHAnsi" w:eastAsiaTheme="minorEastAsia" w:cstheme="minorBidi"/>
      <w:sz w:val="22"/>
      <w:szCs w:val="22"/>
    </w:rPr>
  </w:style>
  <w:style w:type="character" w:styleId="967" w:customStyle="1">
    <w:name w:val="Нижний колонтитул Знак"/>
    <w:basedOn w:val="954"/>
    <w:link w:val="966"/>
    <w:uiPriority w:val="99"/>
    <w:rPr>
      <w:rFonts w:eastAsiaTheme="minorEastAsia"/>
      <w:lang w:eastAsia="ru-RU"/>
    </w:rPr>
  </w:style>
  <w:style w:type="paragraph" w:styleId="968" w:customStyle="1">
    <w:name w:val="ConsPlusNormal"/>
    <w:pPr>
      <w:spacing w:after="0" w:line="240" w:lineRule="auto"/>
    </w:pPr>
    <w:rPr>
      <w:rFonts w:ascii="Times New Roman" w:hAnsi="Times New Roman" w:cs="Times New Roman" w:eastAsiaTheme="minorEastAsia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9AB66-2032-4A19-804D-83970BA04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Мангер Анастасия Юрьевна</dc:creator>
  <cp:revision>45</cp:revision>
  <dcterms:created xsi:type="dcterms:W3CDTF">2021-01-20T09:09:00Z</dcterms:created>
  <dcterms:modified xsi:type="dcterms:W3CDTF">2024-01-11T11:04:12Z</dcterms:modified>
</cp:coreProperties>
</file>